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5048" w14:textId="77777777" w:rsidR="00C02844" w:rsidRPr="00EC0153" w:rsidRDefault="00622D9C" w:rsidP="00622D9C">
      <w:pPr>
        <w:spacing w:before="120" w:after="120" w:line="240" w:lineRule="atLeast"/>
        <w:jc w:val="center"/>
        <w:rPr>
          <w:rFonts w:asciiTheme="majorHAnsi" w:hAnsiTheme="majorHAnsi" w:cstheme="majorHAnsi"/>
          <w:b/>
          <w:sz w:val="20"/>
          <w:szCs w:val="20"/>
        </w:rPr>
      </w:pPr>
      <w:r w:rsidRPr="00EC0153">
        <w:rPr>
          <w:rFonts w:asciiTheme="majorHAnsi" w:hAnsiTheme="majorHAnsi" w:cstheme="majorHAnsi"/>
          <w:b/>
          <w:sz w:val="20"/>
          <w:szCs w:val="20"/>
        </w:rPr>
        <w:t>Competition Terms and Conditions</w:t>
      </w:r>
      <w:r w:rsidR="00914DC8" w:rsidRPr="00EC0153">
        <w:rPr>
          <w:rFonts w:asciiTheme="majorHAnsi" w:hAnsiTheme="majorHAnsi" w:cstheme="majorHAnsi"/>
          <w:b/>
          <w:sz w:val="20"/>
          <w:szCs w:val="20"/>
        </w:rPr>
        <w:t xml:space="preserve"> (Game of Skill)</w:t>
      </w:r>
    </w:p>
    <w:p w14:paraId="34698F82" w14:textId="77777777" w:rsidR="00622D9C" w:rsidRPr="00EC0153" w:rsidRDefault="00622D9C" w:rsidP="003464A7">
      <w:pPr>
        <w:widowControl w:val="0"/>
        <w:spacing w:before="120" w:after="120" w:line="240" w:lineRule="atLeast"/>
        <w:jc w:val="center"/>
        <w:rPr>
          <w:rFonts w:asciiTheme="majorHAnsi" w:hAnsiTheme="majorHAnsi" w:cstheme="majorHAnsi"/>
          <w:b/>
          <w:sz w:val="20"/>
          <w:szCs w:val="20"/>
        </w:rPr>
      </w:pPr>
      <w:r w:rsidRPr="00EC0153">
        <w:rPr>
          <w:rFonts w:asciiTheme="majorHAnsi" w:hAnsiTheme="majorHAnsi" w:cstheme="majorHAnsi"/>
          <w:b/>
          <w:sz w:val="20"/>
          <w:szCs w:val="20"/>
        </w:rPr>
        <w:t xml:space="preserve">Schedule to </w:t>
      </w:r>
      <w:r w:rsidR="00FE4278" w:rsidRPr="00EC0153">
        <w:rPr>
          <w:rFonts w:asciiTheme="majorHAnsi" w:hAnsiTheme="majorHAnsi" w:cstheme="majorHAnsi"/>
          <w:b/>
          <w:sz w:val="20"/>
          <w:szCs w:val="20"/>
        </w:rPr>
        <w:t>Terms</w:t>
      </w:r>
      <w:r w:rsidRPr="00EC0153">
        <w:rPr>
          <w:rFonts w:asciiTheme="majorHAnsi" w:hAnsiTheme="majorHAnsi" w:cstheme="majorHAnsi"/>
          <w:b/>
          <w:sz w:val="20"/>
          <w:szCs w:val="20"/>
        </w:rPr>
        <w:t xml:space="preserve"> of Entry</w:t>
      </w:r>
    </w:p>
    <w:p w14:paraId="01413627" w14:textId="3B9FA2B8" w:rsidR="00EC0153" w:rsidRPr="00EC0153" w:rsidRDefault="00EC0153" w:rsidP="00EC0153">
      <w:pPr>
        <w:widowControl w:val="0"/>
        <w:spacing w:before="120" w:after="0" w:line="240" w:lineRule="atLeast"/>
        <w:jc w:val="center"/>
        <w:rPr>
          <w:rFonts w:asciiTheme="majorHAnsi" w:hAnsiTheme="majorHAnsi" w:cstheme="majorHAnsi"/>
          <w:color w:val="595959" w:themeColor="text1" w:themeTint="A6"/>
          <w:sz w:val="20"/>
          <w:szCs w:val="20"/>
        </w:rPr>
      </w:pPr>
      <w:r w:rsidRPr="00EC0153">
        <w:rPr>
          <w:rFonts w:asciiTheme="majorHAnsi" w:hAnsiTheme="majorHAnsi" w:cstheme="majorHAnsi"/>
          <w:color w:val="595959" w:themeColor="text1" w:themeTint="A6"/>
          <w:sz w:val="20"/>
          <w:szCs w:val="20"/>
        </w:rPr>
        <w:t>These Terms of Entry are to be read alongside the Schedule for this Promotion. The Schedule provides definitions for certain terminology used herein. By participating in the Promotion, entrants acknowledge and agree to be bound by these Terms of Entry</w:t>
      </w:r>
    </w:p>
    <w:tbl>
      <w:tblPr>
        <w:tblStyle w:val="TableGrid"/>
        <w:tblpPr w:leftFromText="180" w:rightFromText="180" w:vertAnchor="text" w:horzAnchor="margin" w:tblpX="-582" w:tblpY="497"/>
        <w:tblW w:w="10773" w:type="dxa"/>
        <w:tblLook w:val="04A0" w:firstRow="1" w:lastRow="0" w:firstColumn="1" w:lastColumn="0" w:noHBand="0" w:noVBand="1"/>
      </w:tblPr>
      <w:tblGrid>
        <w:gridCol w:w="719"/>
        <w:gridCol w:w="1844"/>
        <w:gridCol w:w="8210"/>
      </w:tblGrid>
      <w:tr w:rsidR="00914DC8" w:rsidRPr="00EC0153" w14:paraId="5F2F94A4" w14:textId="77777777" w:rsidTr="007A3681">
        <w:trPr>
          <w:trHeight w:val="416"/>
        </w:trPr>
        <w:tc>
          <w:tcPr>
            <w:tcW w:w="719" w:type="dxa"/>
          </w:tcPr>
          <w:p w14:paraId="0503B257" w14:textId="77777777" w:rsidR="00914DC8" w:rsidRPr="00EC0153" w:rsidRDefault="00914DC8"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79DD64D5" w14:textId="77777777" w:rsidR="00914DC8" w:rsidRPr="00EC0153" w:rsidRDefault="00914DC8"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Promotion</w:t>
            </w:r>
          </w:p>
        </w:tc>
        <w:tc>
          <w:tcPr>
            <w:tcW w:w="8210" w:type="dxa"/>
          </w:tcPr>
          <w:p w14:paraId="3D72262E" w14:textId="1E8F2CBF" w:rsidR="00914DC8" w:rsidRPr="00EC0153" w:rsidRDefault="00152593" w:rsidP="007A3681">
            <w:pPr>
              <w:spacing w:before="120" w:after="120" w:line="240" w:lineRule="atLeast"/>
              <w:rPr>
                <w:rFonts w:asciiTheme="majorHAnsi" w:hAnsiTheme="majorHAnsi" w:cstheme="majorHAnsi"/>
                <w:sz w:val="20"/>
                <w:szCs w:val="20"/>
              </w:rPr>
            </w:pPr>
            <w:r>
              <w:rPr>
                <w:rFonts w:asciiTheme="majorHAnsi" w:hAnsiTheme="majorHAnsi" w:cstheme="majorHAnsi"/>
                <w:sz w:val="20"/>
                <w:szCs w:val="20"/>
              </w:rPr>
              <w:t>SEAFM’s Build A Boat Regatta</w:t>
            </w:r>
          </w:p>
        </w:tc>
      </w:tr>
      <w:tr w:rsidR="00ED2BF5" w:rsidRPr="00EC0153" w14:paraId="4792D96F" w14:textId="77777777" w:rsidTr="007A3681">
        <w:tc>
          <w:tcPr>
            <w:tcW w:w="719" w:type="dxa"/>
          </w:tcPr>
          <w:p w14:paraId="3F6640ED" w14:textId="77777777" w:rsidR="00ED2BF5" w:rsidRPr="00EC0153" w:rsidRDefault="00ED2BF5" w:rsidP="00ED2BF5">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50D5ACC6" w14:textId="77777777" w:rsidR="00ED2BF5" w:rsidRPr="00EC0153" w:rsidRDefault="00ED2BF5" w:rsidP="00ED2BF5">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Promoter</w:t>
            </w:r>
          </w:p>
        </w:tc>
        <w:tc>
          <w:tcPr>
            <w:tcW w:w="8210" w:type="dxa"/>
          </w:tcPr>
          <w:p w14:paraId="53ADA4A9" w14:textId="554EF584" w:rsidR="00ED2BF5" w:rsidRPr="00EC0153" w:rsidRDefault="00850210" w:rsidP="00ED2BF5">
            <w:pPr>
              <w:spacing w:before="120" w:after="120" w:line="240" w:lineRule="atLeast"/>
              <w:rPr>
                <w:rFonts w:asciiTheme="majorHAnsi" w:hAnsiTheme="majorHAnsi" w:cstheme="majorHAnsi"/>
                <w:b/>
                <w:sz w:val="20"/>
                <w:szCs w:val="20"/>
              </w:rPr>
            </w:pPr>
            <w:sdt>
              <w:sdtPr>
                <w:rPr>
                  <w:rStyle w:val="Style2"/>
                  <w:rFonts w:asciiTheme="majorHAnsi" w:hAnsiTheme="majorHAnsi" w:cstheme="majorHAnsi"/>
                  <w:sz w:val="20"/>
                  <w:szCs w:val="20"/>
                </w:rPr>
                <w:alias w:val="Select Nova Group Entity"/>
                <w:tag w:val="Select Nova Group Entity"/>
                <w:id w:val="-883563956"/>
                <w:placeholder>
                  <w:docPart w:val="DAEF22AB50A54E71ABE3E089ED54B0E3"/>
                </w:placeholder>
                <w:dropDownList>
                  <w:listItem w:value="Choose an item."/>
                  <w:listItem w:displayText="Sunshine Coast Broadcasters Pty Ltd (ABN 29 009 719 528) of Level 5, Tower 1 55 Plaza Parade, Maroochydore, QLD, 4558" w:value="Sunshine Coast Broadcasters Pty Ltd (ABN 29 009 719 528) of Level 5, Tower 1 55 Plaza Parade, Maroochydore, QLD, 4558"/>
                </w:dropDownList>
              </w:sdtPr>
              <w:sdtEndPr>
                <w:rPr>
                  <w:rStyle w:val="Style2"/>
                </w:rPr>
              </w:sdtEndPr>
              <w:sdtContent>
                <w:r w:rsidR="00ED2BF5" w:rsidRPr="00EC0153">
                  <w:rPr>
                    <w:rStyle w:val="Style2"/>
                    <w:rFonts w:asciiTheme="majorHAnsi" w:hAnsiTheme="majorHAnsi" w:cstheme="majorHAnsi"/>
                    <w:sz w:val="20"/>
                    <w:szCs w:val="20"/>
                  </w:rPr>
                  <w:t>Sunshine Coast Broadcasters Pty Ltd (ABN 29 009 719 528) of Level 5, Tower 1 55 Plaza Parade, Maroochydore, QLD, 4558</w:t>
                </w:r>
              </w:sdtContent>
            </w:sdt>
          </w:p>
        </w:tc>
      </w:tr>
      <w:tr w:rsidR="00ED2BF5" w:rsidRPr="00EC0153" w14:paraId="49159C35" w14:textId="77777777" w:rsidTr="007A3681">
        <w:tc>
          <w:tcPr>
            <w:tcW w:w="719" w:type="dxa"/>
          </w:tcPr>
          <w:p w14:paraId="67AC62B2" w14:textId="77777777" w:rsidR="00ED2BF5" w:rsidRPr="00EC0153" w:rsidRDefault="00ED2BF5" w:rsidP="00ED2BF5">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5B532BAB" w14:textId="77777777" w:rsidR="00ED2BF5" w:rsidRPr="00EC0153" w:rsidRDefault="00ED2BF5" w:rsidP="00ED2BF5">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Station/s and Website/s</w:t>
            </w:r>
          </w:p>
        </w:tc>
        <w:tc>
          <w:tcPr>
            <w:tcW w:w="8210" w:type="dxa"/>
          </w:tcPr>
          <w:p w14:paraId="02EFEAF6" w14:textId="146A23C2" w:rsidR="00ED2BF5" w:rsidRPr="00EC0153" w:rsidRDefault="00ED2BF5" w:rsidP="00ED2BF5">
            <w:pPr>
              <w:spacing w:before="120" w:after="120" w:line="240" w:lineRule="atLeast"/>
              <w:rPr>
                <w:rFonts w:asciiTheme="majorHAnsi" w:hAnsiTheme="majorHAnsi" w:cstheme="majorHAnsi"/>
                <w:sz w:val="20"/>
                <w:szCs w:val="20"/>
              </w:rPr>
            </w:pPr>
            <w:r w:rsidRPr="00EC0153">
              <w:rPr>
                <w:rStyle w:val="Style2"/>
                <w:rFonts w:asciiTheme="majorHAnsi" w:hAnsiTheme="majorHAnsi" w:cstheme="majorHAnsi"/>
                <w:sz w:val="20"/>
                <w:szCs w:val="20"/>
              </w:rPr>
              <w:t>91.9 SEAFM - www.919seafm.com.au/category/win/</w:t>
            </w:r>
            <w:r w:rsidR="00152593">
              <w:rPr>
                <w:rStyle w:val="Style17"/>
                <w:rFonts w:asciiTheme="majorHAnsi" w:hAnsiTheme="majorHAnsi" w:cstheme="majorHAnsi"/>
                <w:sz w:val="20"/>
                <w:szCs w:val="20"/>
              </w:rPr>
              <w:t xml:space="preserve"> </w:t>
            </w:r>
          </w:p>
        </w:tc>
      </w:tr>
      <w:tr w:rsidR="003464A7" w:rsidRPr="00EC0153" w14:paraId="4C79F914" w14:textId="77777777" w:rsidTr="007A3681">
        <w:trPr>
          <w:trHeight w:val="142"/>
        </w:trPr>
        <w:tc>
          <w:tcPr>
            <w:tcW w:w="719" w:type="dxa"/>
          </w:tcPr>
          <w:p w14:paraId="5D1689FA"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44B81BCE" w14:textId="77777777" w:rsidR="003464A7" w:rsidRPr="00EC0153" w:rsidRDefault="00914DC8"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Promotion</w:t>
            </w:r>
            <w:r w:rsidR="003464A7" w:rsidRPr="00EC0153">
              <w:rPr>
                <w:rFonts w:asciiTheme="majorHAnsi" w:hAnsiTheme="majorHAnsi" w:cstheme="majorHAnsi"/>
                <w:b/>
                <w:sz w:val="20"/>
                <w:szCs w:val="20"/>
              </w:rPr>
              <w:t xml:space="preserve"> Period</w:t>
            </w:r>
          </w:p>
        </w:tc>
        <w:tc>
          <w:tcPr>
            <w:tcW w:w="8210" w:type="dxa"/>
          </w:tcPr>
          <w:p w14:paraId="7B003E99" w14:textId="4C726469" w:rsidR="003464A7" w:rsidRPr="00EC0153" w:rsidRDefault="003464A7"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 xml:space="preserve">Entry into the Promotion commences at: </w:t>
            </w:r>
            <w:r w:rsidR="00152593">
              <w:rPr>
                <w:rFonts w:asciiTheme="majorHAnsi" w:hAnsiTheme="majorHAnsi" w:cstheme="majorHAnsi"/>
                <w:sz w:val="20"/>
                <w:szCs w:val="20"/>
              </w:rPr>
              <w:t xml:space="preserve">5am </w:t>
            </w:r>
            <w:sdt>
              <w:sdtPr>
                <w:rPr>
                  <w:rStyle w:val="Style4"/>
                  <w:rFonts w:asciiTheme="majorHAnsi" w:hAnsiTheme="majorHAnsi" w:cstheme="majorHAnsi"/>
                  <w:sz w:val="20"/>
                  <w:szCs w:val="20"/>
                </w:rPr>
                <w:alias w:val="Insert Timezone"/>
                <w:tag w:val="Insert Timezone"/>
                <w:id w:val="-497413328"/>
                <w:placeholder>
                  <w:docPart w:val="0923CA8A00BA4A74880A35C44BFBC3A2"/>
                </w:placeholder>
                <w:dropDownList>
                  <w:listItem w:value="Choose an item."/>
                  <w:listItem w:displayText="AWST" w:value="AWST"/>
                  <w:listItem w:displayText="AEST" w:value="AEST"/>
                  <w:listItem w:displayText="AEDT" w:value="AEDT"/>
                  <w:listItem w:displayText="ACDT" w:value="ACDT"/>
                  <w:listItem w:displayText="ACST " w:value="ACST "/>
                </w:dropDownList>
              </w:sdtPr>
              <w:sdtEndPr>
                <w:rPr>
                  <w:rStyle w:val="DefaultParagraphFont"/>
                </w:rPr>
              </w:sdtEndPr>
              <w:sdtContent>
                <w:r w:rsidR="00152593">
                  <w:rPr>
                    <w:rStyle w:val="Style4"/>
                    <w:rFonts w:asciiTheme="majorHAnsi" w:hAnsiTheme="majorHAnsi" w:cstheme="majorHAnsi"/>
                    <w:sz w:val="20"/>
                    <w:szCs w:val="20"/>
                  </w:rPr>
                  <w:t>AEST</w:t>
                </w:r>
              </w:sdtContent>
            </w:sdt>
            <w:r w:rsidR="00BB1AE5" w:rsidRPr="00EC0153">
              <w:rPr>
                <w:rFonts w:asciiTheme="majorHAnsi" w:hAnsiTheme="majorHAnsi" w:cstheme="majorHAnsi"/>
                <w:sz w:val="20"/>
                <w:szCs w:val="20"/>
              </w:rPr>
              <w:t xml:space="preserve"> </w:t>
            </w:r>
            <w:sdt>
              <w:sdtPr>
                <w:rPr>
                  <w:rStyle w:val="Style14"/>
                  <w:rFonts w:asciiTheme="majorHAnsi" w:hAnsiTheme="majorHAnsi" w:cstheme="majorHAnsi"/>
                  <w:sz w:val="20"/>
                  <w:szCs w:val="20"/>
                </w:rPr>
                <w:alias w:val="Insert day"/>
                <w:tag w:val="Insert day"/>
                <w:id w:val="-1667392105"/>
                <w:placeholder>
                  <w:docPart w:val="E61BFED229EB4AF69CACC4B009B0C286"/>
                </w:placeholder>
                <w:dropDownList>
                  <w:listItem w:value="Choose an item."/>
                  <w:listItem w:displayText="Sunday" w:value="Sunday"/>
                  <w:listItem w:displayText="Monday" w:value="Monday"/>
                  <w:listItem w:displayText="Tuesday" w:value="Tuesday"/>
                  <w:listItem w:displayText="Wednesday" w:value="Wednesday"/>
                  <w:listItem w:displayText="Thursday" w:value="Thursday"/>
                  <w:listItem w:displayText="Friday" w:value="Friday"/>
                  <w:listItem w:displayText="Saturday" w:value="Saturday"/>
                </w:dropDownList>
              </w:sdtPr>
              <w:sdtEndPr>
                <w:rPr>
                  <w:rStyle w:val="Style14"/>
                </w:rPr>
              </w:sdtEndPr>
              <w:sdtContent>
                <w:r w:rsidR="00152593">
                  <w:rPr>
                    <w:rStyle w:val="Style14"/>
                    <w:rFonts w:asciiTheme="majorHAnsi" w:hAnsiTheme="majorHAnsi" w:cstheme="majorHAnsi"/>
                    <w:sz w:val="20"/>
                    <w:szCs w:val="20"/>
                  </w:rPr>
                  <w:t>Monday</w:t>
                </w:r>
              </w:sdtContent>
            </w:sdt>
            <w:r w:rsidRPr="00EC0153">
              <w:rPr>
                <w:rFonts w:asciiTheme="majorHAnsi" w:hAnsiTheme="majorHAnsi" w:cstheme="majorHAnsi"/>
                <w:sz w:val="20"/>
                <w:szCs w:val="20"/>
              </w:rPr>
              <w:t xml:space="preserve"> </w:t>
            </w:r>
            <w:sdt>
              <w:sdtPr>
                <w:rPr>
                  <w:rStyle w:val="Style15"/>
                  <w:rFonts w:asciiTheme="majorHAnsi" w:hAnsiTheme="majorHAnsi" w:cstheme="majorHAnsi"/>
                  <w:sz w:val="20"/>
                  <w:szCs w:val="20"/>
                </w:rPr>
                <w:alias w:val="Insert date"/>
                <w:tag w:val="Insert date"/>
                <w:id w:val="470568790"/>
                <w:placeholder>
                  <w:docPart w:val="3988147E51264836B78AF5D625202A4C"/>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Style15"/>
                </w:rPr>
              </w:sdtEndPr>
              <w:sdtContent>
                <w:r w:rsidR="00043F52">
                  <w:rPr>
                    <w:rStyle w:val="Style15"/>
                    <w:rFonts w:asciiTheme="majorHAnsi" w:hAnsiTheme="majorHAnsi" w:cstheme="majorHAnsi"/>
                    <w:sz w:val="20"/>
                    <w:szCs w:val="20"/>
                  </w:rPr>
                  <w:t>31</w:t>
                </w:r>
              </w:sdtContent>
            </w:sdt>
            <w:r w:rsidRPr="00EC0153">
              <w:rPr>
                <w:rFonts w:asciiTheme="majorHAnsi" w:hAnsiTheme="majorHAnsi" w:cstheme="majorHAnsi"/>
                <w:sz w:val="20"/>
                <w:szCs w:val="20"/>
              </w:rPr>
              <w:t xml:space="preserve"> </w:t>
            </w:r>
            <w:sdt>
              <w:sdtPr>
                <w:rPr>
                  <w:rStyle w:val="Style16"/>
                  <w:rFonts w:asciiTheme="majorHAnsi" w:hAnsiTheme="majorHAnsi" w:cstheme="majorHAnsi"/>
                  <w:sz w:val="20"/>
                  <w:szCs w:val="20"/>
                </w:rPr>
                <w:alias w:val="Insert Month"/>
                <w:tag w:val="Insert Month"/>
                <w:id w:val="-2090683036"/>
                <w:placeholder>
                  <w:docPart w:val="3CD773E669614632BAE538B0D9C61D6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rPr>
                  <w:rStyle w:val="Style16"/>
                </w:rPr>
              </w:sdtEndPr>
              <w:sdtContent>
                <w:r w:rsidR="00043F52">
                  <w:rPr>
                    <w:rStyle w:val="Style16"/>
                    <w:rFonts w:asciiTheme="majorHAnsi" w:hAnsiTheme="majorHAnsi" w:cstheme="majorHAnsi"/>
                    <w:sz w:val="20"/>
                    <w:szCs w:val="20"/>
                  </w:rPr>
                  <w:t>August</w:t>
                </w:r>
              </w:sdtContent>
            </w:sdt>
            <w:r w:rsidRPr="00EC0153">
              <w:rPr>
                <w:rFonts w:asciiTheme="majorHAnsi" w:hAnsiTheme="majorHAnsi" w:cstheme="majorHAnsi"/>
                <w:sz w:val="20"/>
                <w:szCs w:val="20"/>
              </w:rPr>
              <w:t xml:space="preserve"> </w:t>
            </w:r>
            <w:r w:rsidR="00152593">
              <w:rPr>
                <w:rFonts w:asciiTheme="majorHAnsi" w:hAnsiTheme="majorHAnsi" w:cstheme="majorHAnsi"/>
                <w:sz w:val="20"/>
                <w:szCs w:val="20"/>
              </w:rPr>
              <w:t>202</w:t>
            </w:r>
            <w:r w:rsidR="00043F52">
              <w:rPr>
                <w:rFonts w:asciiTheme="majorHAnsi" w:hAnsiTheme="majorHAnsi" w:cstheme="majorHAnsi"/>
                <w:sz w:val="20"/>
                <w:szCs w:val="20"/>
              </w:rPr>
              <w:t>6</w:t>
            </w:r>
          </w:p>
          <w:p w14:paraId="3B19DCAB" w14:textId="33150BB4" w:rsidR="000704AC" w:rsidRDefault="003464A7"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 xml:space="preserve">Entry into the Promotion closes at: </w:t>
            </w:r>
            <w:r w:rsidR="0074257C">
              <w:rPr>
                <w:rFonts w:asciiTheme="majorHAnsi" w:hAnsiTheme="majorHAnsi" w:cstheme="majorHAnsi"/>
                <w:sz w:val="20"/>
                <w:szCs w:val="20"/>
              </w:rPr>
              <w:t>5pm Thursday 2</w:t>
            </w:r>
            <w:r w:rsidR="00043F52">
              <w:rPr>
                <w:rFonts w:asciiTheme="majorHAnsi" w:hAnsiTheme="majorHAnsi" w:cstheme="majorHAnsi"/>
                <w:sz w:val="20"/>
                <w:szCs w:val="20"/>
              </w:rPr>
              <w:t>2</w:t>
            </w:r>
            <w:r w:rsidR="00043F52" w:rsidRPr="00043F52">
              <w:rPr>
                <w:rFonts w:asciiTheme="majorHAnsi" w:hAnsiTheme="majorHAnsi" w:cstheme="majorHAnsi"/>
                <w:sz w:val="20"/>
                <w:szCs w:val="20"/>
                <w:vertAlign w:val="superscript"/>
              </w:rPr>
              <w:t>nd</w:t>
            </w:r>
            <w:r w:rsidR="0074257C">
              <w:rPr>
                <w:rFonts w:asciiTheme="majorHAnsi" w:hAnsiTheme="majorHAnsi" w:cstheme="majorHAnsi"/>
                <w:sz w:val="20"/>
                <w:szCs w:val="20"/>
              </w:rPr>
              <w:t xml:space="preserve"> October 202</w:t>
            </w:r>
            <w:r w:rsidR="00043F52">
              <w:rPr>
                <w:rFonts w:asciiTheme="majorHAnsi" w:hAnsiTheme="majorHAnsi" w:cstheme="majorHAnsi"/>
                <w:sz w:val="20"/>
                <w:szCs w:val="20"/>
              </w:rPr>
              <w:t>6</w:t>
            </w:r>
          </w:p>
          <w:p w14:paraId="536E6087" w14:textId="2FB2E31A" w:rsidR="000704AC" w:rsidRPr="00EC0153" w:rsidRDefault="000704AC" w:rsidP="007A3681">
            <w:pPr>
              <w:spacing w:before="120" w:after="120" w:line="240" w:lineRule="atLeast"/>
              <w:rPr>
                <w:rFonts w:asciiTheme="majorHAnsi" w:hAnsiTheme="majorHAnsi" w:cstheme="majorHAnsi"/>
                <w:sz w:val="20"/>
                <w:szCs w:val="20"/>
              </w:rPr>
            </w:pPr>
            <w:r>
              <w:rPr>
                <w:rFonts w:asciiTheme="majorHAnsi" w:hAnsiTheme="majorHAnsi" w:cstheme="majorHAnsi"/>
                <w:sz w:val="20"/>
                <w:szCs w:val="20"/>
              </w:rPr>
              <w:t xml:space="preserve">Challenge commences: 10am AEST and ends at </w:t>
            </w:r>
            <w:r w:rsidR="00043F52">
              <w:rPr>
                <w:rFonts w:asciiTheme="majorHAnsi" w:hAnsiTheme="majorHAnsi" w:cstheme="majorHAnsi"/>
                <w:sz w:val="20"/>
                <w:szCs w:val="20"/>
              </w:rPr>
              <w:t>12</w:t>
            </w:r>
            <w:r>
              <w:rPr>
                <w:rFonts w:asciiTheme="majorHAnsi" w:hAnsiTheme="majorHAnsi" w:cstheme="majorHAnsi"/>
                <w:sz w:val="20"/>
                <w:szCs w:val="20"/>
              </w:rPr>
              <w:t>pm AEST on Saturday 2</w:t>
            </w:r>
            <w:r w:rsidR="00043F52">
              <w:rPr>
                <w:rFonts w:asciiTheme="majorHAnsi" w:hAnsiTheme="majorHAnsi" w:cstheme="majorHAnsi"/>
                <w:sz w:val="20"/>
                <w:szCs w:val="20"/>
              </w:rPr>
              <w:t>4</w:t>
            </w:r>
            <w:r w:rsidRPr="000704AC">
              <w:rPr>
                <w:rFonts w:asciiTheme="majorHAnsi" w:hAnsiTheme="majorHAnsi" w:cstheme="majorHAnsi"/>
                <w:sz w:val="20"/>
                <w:szCs w:val="20"/>
                <w:vertAlign w:val="superscript"/>
              </w:rPr>
              <w:t>th</w:t>
            </w:r>
            <w:r>
              <w:rPr>
                <w:rFonts w:asciiTheme="majorHAnsi" w:hAnsiTheme="majorHAnsi" w:cstheme="majorHAnsi"/>
                <w:sz w:val="20"/>
                <w:szCs w:val="20"/>
              </w:rPr>
              <w:t xml:space="preserve"> October 202</w:t>
            </w:r>
            <w:r w:rsidR="00043F52">
              <w:rPr>
                <w:rFonts w:asciiTheme="majorHAnsi" w:hAnsiTheme="majorHAnsi" w:cstheme="majorHAnsi"/>
                <w:sz w:val="20"/>
                <w:szCs w:val="20"/>
              </w:rPr>
              <w:t>6.</w:t>
            </w:r>
          </w:p>
        </w:tc>
      </w:tr>
      <w:tr w:rsidR="00945721" w:rsidRPr="00EC0153" w14:paraId="4C0255ED" w14:textId="77777777" w:rsidTr="007A3681">
        <w:trPr>
          <w:trHeight w:val="142"/>
        </w:trPr>
        <w:tc>
          <w:tcPr>
            <w:tcW w:w="719" w:type="dxa"/>
          </w:tcPr>
          <w:p w14:paraId="7E554C87" w14:textId="77777777" w:rsidR="00945721" w:rsidRPr="00EC0153" w:rsidRDefault="00945721"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42D71F72" w14:textId="4D96C6D4" w:rsidR="00945721" w:rsidRPr="00EC0153" w:rsidRDefault="00945721"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Eligible States and Territories</w:t>
            </w:r>
          </w:p>
        </w:tc>
        <w:tc>
          <w:tcPr>
            <w:tcW w:w="8210" w:type="dxa"/>
          </w:tcPr>
          <w:p w14:paraId="1F1B918B" w14:textId="77777777" w:rsidR="00ED2BF5" w:rsidRPr="00EC0153" w:rsidRDefault="00ED2BF5" w:rsidP="00ED2BF5">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QLD</w:t>
            </w:r>
          </w:p>
          <w:p w14:paraId="5ECF266F" w14:textId="71BA9CBA" w:rsidR="00B650D4" w:rsidRPr="00EC0153" w:rsidRDefault="00B650D4" w:rsidP="007A3681">
            <w:pPr>
              <w:spacing w:before="120" w:after="120" w:line="240" w:lineRule="atLeast"/>
              <w:rPr>
                <w:rFonts w:asciiTheme="majorHAnsi" w:hAnsiTheme="majorHAnsi" w:cstheme="majorHAnsi"/>
                <w:b/>
                <w:sz w:val="20"/>
                <w:szCs w:val="20"/>
                <w:highlight w:val="lightGray"/>
              </w:rPr>
            </w:pPr>
          </w:p>
        </w:tc>
      </w:tr>
      <w:tr w:rsidR="00325CB7" w:rsidRPr="00EC0153" w14:paraId="00429E78" w14:textId="77777777" w:rsidTr="007A3681">
        <w:trPr>
          <w:trHeight w:val="519"/>
        </w:trPr>
        <w:tc>
          <w:tcPr>
            <w:tcW w:w="719" w:type="dxa"/>
          </w:tcPr>
          <w:p w14:paraId="10A74AA1" w14:textId="77777777" w:rsidR="00325CB7" w:rsidRPr="00EC0153" w:rsidRDefault="00325CB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bookmarkStart w:id="0" w:name="_Ref461634494"/>
          </w:p>
        </w:tc>
        <w:bookmarkEnd w:id="0"/>
        <w:tc>
          <w:tcPr>
            <w:tcW w:w="1844" w:type="dxa"/>
          </w:tcPr>
          <w:p w14:paraId="7CE6BAAE" w14:textId="5E813BC1" w:rsidR="006A7167" w:rsidRPr="00EC0153" w:rsidRDefault="00325CB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Age R</w:t>
            </w:r>
            <w:r w:rsidR="00AC6E65" w:rsidRPr="00EC0153">
              <w:rPr>
                <w:rFonts w:asciiTheme="majorHAnsi" w:hAnsiTheme="majorHAnsi" w:cstheme="majorHAnsi"/>
                <w:b/>
                <w:sz w:val="20"/>
                <w:szCs w:val="20"/>
              </w:rPr>
              <w:t>es</w:t>
            </w:r>
            <w:r w:rsidR="008C6697" w:rsidRPr="00EC0153">
              <w:rPr>
                <w:rFonts w:asciiTheme="majorHAnsi" w:hAnsiTheme="majorHAnsi" w:cstheme="majorHAnsi"/>
                <w:b/>
                <w:sz w:val="20"/>
                <w:szCs w:val="20"/>
              </w:rPr>
              <w:t xml:space="preserve">triction </w:t>
            </w:r>
          </w:p>
        </w:tc>
        <w:tc>
          <w:tcPr>
            <w:tcW w:w="8210" w:type="dxa"/>
          </w:tcPr>
          <w:p w14:paraId="3A94AE41" w14:textId="5EF96758" w:rsidR="00325CB7" w:rsidRPr="00EC0153" w:rsidRDefault="00325CB7"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Entrants and any companions (if applicable) must be:</w:t>
            </w:r>
            <w:r w:rsidR="00AC6E65" w:rsidRPr="00EC0153">
              <w:rPr>
                <w:rFonts w:asciiTheme="majorHAnsi" w:hAnsiTheme="majorHAnsi" w:cstheme="majorHAnsi"/>
                <w:sz w:val="20"/>
                <w:szCs w:val="20"/>
              </w:rPr>
              <w:t xml:space="preserve"> </w:t>
            </w:r>
            <w:sdt>
              <w:sdtPr>
                <w:rPr>
                  <w:rFonts w:asciiTheme="majorHAnsi" w:hAnsiTheme="majorHAnsi" w:cstheme="majorHAnsi"/>
                  <w:sz w:val="20"/>
                  <w:szCs w:val="20"/>
                </w:rPr>
                <w:alias w:val="Insert Age Restriction"/>
                <w:tag w:val="Insert Age Restriction"/>
                <w:id w:val="-232546656"/>
                <w:lock w:val="sdtLocked"/>
                <w:placeholder>
                  <w:docPart w:val="8C5DE9355F644E53BA46DF3006C59F43"/>
                </w:placeholder>
                <w:comboBox>
                  <w:listItem w:value="Choose an item."/>
                  <w:listItem w:displayText="All ages permitted. " w:value="All ages permitted. "/>
                  <w:listItem w:displayText="13 years of age or over. " w:value="13 years of age or over. "/>
                  <w:listItem w:displayText="15 years of age or over. " w:value="15 years of age or over. "/>
                  <w:listItem w:displayText="18 years of age or over." w:value="18 years of age or over."/>
                  <w:listItem w:displayText="21 years of age or over." w:value="21 years of age or over."/>
                </w:comboBox>
              </w:sdtPr>
              <w:sdtEndPr/>
              <w:sdtContent>
                <w:r w:rsidR="000704AC">
                  <w:rPr>
                    <w:rFonts w:asciiTheme="majorHAnsi" w:hAnsiTheme="majorHAnsi" w:cstheme="majorHAnsi"/>
                    <w:sz w:val="20"/>
                    <w:szCs w:val="20"/>
                  </w:rPr>
                  <w:t xml:space="preserve">10 years of age or over. </w:t>
                </w:r>
              </w:sdtContent>
            </w:sdt>
          </w:p>
          <w:p w14:paraId="25EC95FC" w14:textId="5E46CA30" w:rsidR="006742B9" w:rsidRPr="00EC0153" w:rsidRDefault="007C13C6"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 xml:space="preserve">If under 18 years of age, express permission of parent/guardian is required before entering this Promotion. Parent/guardian may be required to accompany that entrant/companion when using </w:t>
            </w:r>
            <w:r w:rsidR="00411289" w:rsidRPr="00EC0153">
              <w:rPr>
                <w:rFonts w:asciiTheme="majorHAnsi" w:hAnsiTheme="majorHAnsi" w:cstheme="majorHAnsi"/>
                <w:sz w:val="20"/>
                <w:szCs w:val="20"/>
              </w:rPr>
              <w:t>the p</w:t>
            </w:r>
            <w:r w:rsidR="006742B9" w:rsidRPr="00EC0153">
              <w:rPr>
                <w:rFonts w:asciiTheme="majorHAnsi" w:hAnsiTheme="majorHAnsi" w:cstheme="majorHAnsi"/>
                <w:sz w:val="20"/>
                <w:szCs w:val="20"/>
              </w:rPr>
              <w:t xml:space="preserve">rize or participating in the Promotion. Prizes will be awarded to the parent or legal guardian who consented to the entrant registering in the Promotion on behalf of that entrant, at the sole discretion of the Promoter, and that parent or legal guardian must accompany that </w:t>
            </w:r>
            <w:r w:rsidR="00411289" w:rsidRPr="00EC0153">
              <w:rPr>
                <w:rFonts w:asciiTheme="majorHAnsi" w:hAnsiTheme="majorHAnsi" w:cstheme="majorHAnsi"/>
                <w:sz w:val="20"/>
                <w:szCs w:val="20"/>
              </w:rPr>
              <w:t>winner for the duration of the p</w:t>
            </w:r>
            <w:r w:rsidR="006742B9" w:rsidRPr="00EC0153">
              <w:rPr>
                <w:rFonts w:asciiTheme="majorHAnsi" w:hAnsiTheme="majorHAnsi" w:cstheme="majorHAnsi"/>
                <w:sz w:val="20"/>
                <w:szCs w:val="20"/>
              </w:rPr>
              <w:t>rize (if applicable).</w:t>
            </w:r>
          </w:p>
        </w:tc>
      </w:tr>
      <w:tr w:rsidR="003464A7" w:rsidRPr="00EC0153" w14:paraId="7463DC35" w14:textId="77777777" w:rsidTr="007A3681">
        <w:tc>
          <w:tcPr>
            <w:tcW w:w="719" w:type="dxa"/>
          </w:tcPr>
          <w:p w14:paraId="16C624BB"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4A7BEA2F"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Maximum Number of Entries</w:t>
            </w:r>
          </w:p>
          <w:p w14:paraId="0ED3E387" w14:textId="5FC688F6" w:rsidR="006A7167" w:rsidRPr="00EC0153" w:rsidRDefault="006A7167" w:rsidP="007A3681">
            <w:pPr>
              <w:spacing w:before="120" w:after="120" w:line="240" w:lineRule="atLeast"/>
              <w:rPr>
                <w:rFonts w:asciiTheme="majorHAnsi" w:hAnsiTheme="majorHAnsi" w:cstheme="majorHAnsi"/>
                <w:b/>
                <w:sz w:val="20"/>
                <w:szCs w:val="20"/>
              </w:rPr>
            </w:pPr>
          </w:p>
        </w:tc>
        <w:tc>
          <w:tcPr>
            <w:tcW w:w="8210" w:type="dxa"/>
          </w:tcPr>
          <w:p w14:paraId="48541D04" w14:textId="6A78A5CC" w:rsidR="003464A7" w:rsidRPr="00EC0153" w:rsidRDefault="00850210" w:rsidP="007A3681">
            <w:pPr>
              <w:spacing w:before="120" w:after="120" w:line="240" w:lineRule="atLeast"/>
              <w:rPr>
                <w:rFonts w:asciiTheme="majorHAnsi" w:hAnsiTheme="majorHAnsi" w:cstheme="majorHAnsi"/>
                <w:sz w:val="20"/>
                <w:szCs w:val="20"/>
              </w:rPr>
            </w:pPr>
            <w:sdt>
              <w:sdtPr>
                <w:rPr>
                  <w:rStyle w:val="Style22"/>
                  <w:rFonts w:asciiTheme="majorHAnsi" w:hAnsiTheme="majorHAnsi" w:cstheme="majorHAnsi"/>
                  <w:sz w:val="20"/>
                  <w:szCs w:val="20"/>
                </w:rPr>
                <w:alias w:val="Insert applicable clause"/>
                <w:tag w:val="Insert applicable clause"/>
                <w:id w:val="33778324"/>
                <w:placeholder>
                  <w:docPart w:val="2916A6A51CAE47BCA6D0B119104D3C84"/>
                </w:placeholder>
                <w:dropDownList>
                  <w:listItem w:value="Choose an item."/>
                  <w:listItem w:displayText="One (1) entry per entrant, per day during the Promotion Period." w:value="One (1) entry per entrant, per day during the Promotion Period."/>
                  <w:listItem w:displayText="One (1) entry per entrant during the Promotion Period." w:value="One (1) entry per entrant during the Promotion Period."/>
                  <w:listItem w:displayText="Entrants may submit as many entries as they wish however each entry must be submitted via a separate entry and must independently comply with these Competition Terms of Entry." w:value="Entrants may submit as many entries as they wish however each entry must be submitted via a separate entry and must independently comply with these Competition Terms of Entry."/>
                  <w:listItem w:displayText="Entrants may enter the Promotion as many times as they wish, however, entrants may only win one (1) prize each." w:value="Entrants may enter the Promotion as many times as they wish, however, entrants may only win one (1) prize each."/>
                </w:dropDownList>
              </w:sdtPr>
              <w:sdtEndPr>
                <w:rPr>
                  <w:rStyle w:val="DefaultParagraphFont"/>
                </w:rPr>
              </w:sdtEndPr>
              <w:sdtContent>
                <w:r w:rsidR="000704AC">
                  <w:rPr>
                    <w:rStyle w:val="Style22"/>
                    <w:rFonts w:asciiTheme="majorHAnsi" w:hAnsiTheme="majorHAnsi" w:cstheme="majorHAnsi"/>
                    <w:sz w:val="20"/>
                    <w:szCs w:val="20"/>
                  </w:rPr>
                  <w:t>One (1) entry per entrant during the Promotion Period.</w:t>
                </w:r>
              </w:sdtContent>
            </w:sdt>
            <w:r w:rsidR="003464A7" w:rsidRPr="00EC0153">
              <w:rPr>
                <w:rFonts w:asciiTheme="majorHAnsi" w:hAnsiTheme="majorHAnsi" w:cstheme="majorHAnsi"/>
                <w:sz w:val="20"/>
                <w:szCs w:val="20"/>
              </w:rPr>
              <w:t xml:space="preserve"> </w:t>
            </w:r>
          </w:p>
          <w:p w14:paraId="5DE9FB8B" w14:textId="77777777" w:rsidR="003464A7" w:rsidRPr="00EC0153" w:rsidRDefault="003464A7"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 xml:space="preserve">For the avoidance of doubt, </w:t>
            </w:r>
            <w:r w:rsidR="00565F87" w:rsidRPr="00EC0153">
              <w:rPr>
                <w:rFonts w:asciiTheme="majorHAnsi" w:hAnsiTheme="majorHAnsi" w:cstheme="majorHAnsi"/>
                <w:sz w:val="20"/>
                <w:szCs w:val="20"/>
              </w:rPr>
              <w:t xml:space="preserve">unless otherwise expressly stated, </w:t>
            </w:r>
            <w:r w:rsidRPr="00EC0153">
              <w:rPr>
                <w:rFonts w:asciiTheme="majorHAnsi" w:hAnsiTheme="majorHAnsi" w:cstheme="majorHAnsi"/>
                <w:sz w:val="20"/>
                <w:szCs w:val="20"/>
              </w:rPr>
              <w:t xml:space="preserve">entrants may only win one (1) </w:t>
            </w:r>
            <w:r w:rsidR="00B94A89" w:rsidRPr="00EC0153">
              <w:rPr>
                <w:rFonts w:asciiTheme="majorHAnsi" w:hAnsiTheme="majorHAnsi" w:cstheme="majorHAnsi"/>
                <w:sz w:val="20"/>
                <w:szCs w:val="20"/>
              </w:rPr>
              <w:t>p</w:t>
            </w:r>
            <w:r w:rsidRPr="00EC0153">
              <w:rPr>
                <w:rFonts w:asciiTheme="majorHAnsi" w:hAnsiTheme="majorHAnsi" w:cstheme="majorHAnsi"/>
                <w:sz w:val="20"/>
                <w:szCs w:val="20"/>
              </w:rPr>
              <w:t xml:space="preserve">rize each in the Promotion. </w:t>
            </w:r>
          </w:p>
        </w:tc>
      </w:tr>
      <w:tr w:rsidR="003464A7" w:rsidRPr="00EC0153" w14:paraId="4324E6F7" w14:textId="77777777" w:rsidTr="007A3681">
        <w:tc>
          <w:tcPr>
            <w:tcW w:w="719" w:type="dxa"/>
          </w:tcPr>
          <w:p w14:paraId="3603DFDB"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bookmarkStart w:id="1" w:name="_Ref461634755"/>
          </w:p>
        </w:tc>
        <w:bookmarkEnd w:id="1"/>
        <w:tc>
          <w:tcPr>
            <w:tcW w:w="1844" w:type="dxa"/>
          </w:tcPr>
          <w:p w14:paraId="4DAF9F1D"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Entry Method</w:t>
            </w:r>
          </w:p>
          <w:p w14:paraId="6577EB1B" w14:textId="57688516" w:rsidR="006A7167" w:rsidRPr="00EC0153" w:rsidRDefault="006A7167" w:rsidP="007A3681">
            <w:pPr>
              <w:spacing w:before="120" w:after="120" w:line="240" w:lineRule="atLeast"/>
              <w:rPr>
                <w:rFonts w:asciiTheme="majorHAnsi" w:hAnsiTheme="majorHAnsi" w:cstheme="majorHAnsi"/>
                <w:b/>
                <w:sz w:val="20"/>
                <w:szCs w:val="20"/>
              </w:rPr>
            </w:pPr>
          </w:p>
        </w:tc>
        <w:tc>
          <w:tcPr>
            <w:tcW w:w="8210" w:type="dxa"/>
          </w:tcPr>
          <w:p w14:paraId="7914D3FF" w14:textId="77777777" w:rsidR="000704AC" w:rsidRPr="000704AC" w:rsidRDefault="000704AC" w:rsidP="000704AC">
            <w:pPr>
              <w:spacing w:before="120" w:after="120" w:line="240" w:lineRule="atLeast"/>
              <w:rPr>
                <w:rFonts w:asciiTheme="majorHAnsi" w:hAnsiTheme="majorHAnsi" w:cstheme="majorHAnsi"/>
                <w:b/>
                <w:sz w:val="20"/>
                <w:szCs w:val="20"/>
              </w:rPr>
            </w:pPr>
            <w:r w:rsidRPr="000704AC">
              <w:rPr>
                <w:rFonts w:asciiTheme="majorHAnsi" w:hAnsiTheme="majorHAnsi" w:cstheme="majorHAnsi"/>
                <w:b/>
                <w:sz w:val="20"/>
                <w:szCs w:val="20"/>
              </w:rPr>
              <w:t>Website Entry</w:t>
            </w:r>
          </w:p>
          <w:p w14:paraId="2F15D91F" w14:textId="77777777" w:rsidR="000704AC" w:rsidRPr="000704AC" w:rsidRDefault="000704AC" w:rsidP="000704AC">
            <w:pPr>
              <w:spacing w:before="120" w:after="120" w:line="240" w:lineRule="atLeast"/>
              <w:rPr>
                <w:rFonts w:asciiTheme="majorHAnsi" w:hAnsiTheme="majorHAnsi" w:cstheme="majorHAnsi"/>
                <w:sz w:val="20"/>
                <w:szCs w:val="20"/>
              </w:rPr>
            </w:pPr>
            <w:r w:rsidRPr="000704AC">
              <w:rPr>
                <w:rFonts w:asciiTheme="majorHAnsi" w:hAnsiTheme="majorHAnsi" w:cstheme="majorHAnsi"/>
                <w:sz w:val="20"/>
                <w:szCs w:val="20"/>
              </w:rPr>
              <w:t>During the Promotion Period entrants must:</w:t>
            </w:r>
          </w:p>
          <w:p w14:paraId="74373AEC" w14:textId="02503F1E" w:rsidR="000704AC" w:rsidRPr="000704AC" w:rsidRDefault="000704AC" w:rsidP="000704AC">
            <w:pPr>
              <w:pStyle w:val="ListParagraph"/>
              <w:numPr>
                <w:ilvl w:val="0"/>
                <w:numId w:val="38"/>
              </w:numPr>
              <w:spacing w:before="120" w:after="120" w:line="240" w:lineRule="atLeast"/>
              <w:ind w:left="452" w:hanging="425"/>
              <w:rPr>
                <w:rFonts w:asciiTheme="majorHAnsi" w:hAnsiTheme="majorHAnsi" w:cstheme="majorHAnsi"/>
                <w:sz w:val="20"/>
                <w:szCs w:val="20"/>
              </w:rPr>
            </w:pPr>
            <w:r w:rsidRPr="000704AC">
              <w:rPr>
                <w:rFonts w:asciiTheme="majorHAnsi" w:hAnsiTheme="majorHAnsi" w:cstheme="majorHAnsi"/>
                <w:sz w:val="20"/>
                <w:szCs w:val="20"/>
              </w:rPr>
              <w:t xml:space="preserve">complete the online entry form on the Website, register their details in the manner required, and successfully register for </w:t>
            </w:r>
            <w:r>
              <w:rPr>
                <w:rFonts w:asciiTheme="majorHAnsi" w:hAnsiTheme="majorHAnsi" w:cstheme="majorHAnsi"/>
                <w:sz w:val="20"/>
                <w:szCs w:val="20"/>
              </w:rPr>
              <w:t>as a participant in the Build A Boat Regatta</w:t>
            </w:r>
            <w:r w:rsidRPr="000704AC">
              <w:rPr>
                <w:rFonts w:asciiTheme="majorHAnsi" w:hAnsiTheme="majorHAnsi" w:cstheme="majorHAnsi"/>
                <w:sz w:val="20"/>
                <w:szCs w:val="20"/>
              </w:rPr>
              <w:t>;</w:t>
            </w:r>
          </w:p>
          <w:p w14:paraId="6E0895DF" w14:textId="48B5AE33" w:rsidR="000704AC" w:rsidRPr="00E0450C" w:rsidRDefault="000704AC" w:rsidP="000704AC">
            <w:pPr>
              <w:spacing w:before="120" w:after="120" w:line="240" w:lineRule="atLeast"/>
              <w:rPr>
                <w:rFonts w:asciiTheme="majorHAnsi" w:hAnsiTheme="majorHAnsi" w:cstheme="majorHAnsi"/>
                <w:sz w:val="20"/>
                <w:szCs w:val="20"/>
              </w:rPr>
            </w:pPr>
            <w:r w:rsidRPr="000704AC">
              <w:rPr>
                <w:rFonts w:asciiTheme="majorHAnsi" w:hAnsiTheme="majorHAnsi" w:cstheme="majorHAnsi"/>
                <w:sz w:val="20"/>
                <w:szCs w:val="20"/>
              </w:rPr>
              <w:t xml:space="preserve">Each valid entry received during the Promotion Period will be individually </w:t>
            </w:r>
            <w:r>
              <w:rPr>
                <w:rFonts w:asciiTheme="majorHAnsi" w:hAnsiTheme="majorHAnsi" w:cstheme="majorHAnsi"/>
                <w:sz w:val="20"/>
                <w:szCs w:val="20"/>
              </w:rPr>
              <w:t>assesses</w:t>
            </w:r>
            <w:r w:rsidRPr="000704AC">
              <w:rPr>
                <w:rFonts w:asciiTheme="majorHAnsi" w:hAnsiTheme="majorHAnsi" w:cstheme="majorHAnsi"/>
                <w:sz w:val="20"/>
                <w:szCs w:val="20"/>
              </w:rPr>
              <w:t xml:space="preserve"> based on the </w:t>
            </w:r>
            <w:r>
              <w:rPr>
                <w:rFonts w:asciiTheme="majorHAnsi" w:hAnsiTheme="majorHAnsi" w:cstheme="majorHAnsi"/>
                <w:sz w:val="20"/>
                <w:szCs w:val="20"/>
              </w:rPr>
              <w:t>Entry</w:t>
            </w:r>
            <w:r w:rsidRPr="000704AC">
              <w:rPr>
                <w:rFonts w:asciiTheme="majorHAnsi" w:hAnsiTheme="majorHAnsi" w:cstheme="majorHAnsi"/>
                <w:sz w:val="20"/>
                <w:szCs w:val="20"/>
              </w:rPr>
              <w:t xml:space="preserve"> Criteria (</w:t>
            </w:r>
            <w:r w:rsidRPr="00E0450C">
              <w:rPr>
                <w:rFonts w:asciiTheme="majorHAnsi" w:hAnsiTheme="majorHAnsi" w:cstheme="majorHAnsi"/>
                <w:sz w:val="20"/>
                <w:szCs w:val="20"/>
              </w:rPr>
              <w:t xml:space="preserve">in accordance with the </w:t>
            </w:r>
            <w:r w:rsidR="00E0450C">
              <w:rPr>
                <w:rFonts w:asciiTheme="majorHAnsi" w:hAnsiTheme="majorHAnsi" w:cstheme="majorHAnsi"/>
                <w:sz w:val="20"/>
                <w:szCs w:val="20"/>
              </w:rPr>
              <w:t>Entry Restrictions</w:t>
            </w:r>
            <w:r w:rsidRPr="00E0450C">
              <w:rPr>
                <w:rFonts w:asciiTheme="majorHAnsi" w:hAnsiTheme="majorHAnsi" w:cstheme="majorHAnsi"/>
                <w:sz w:val="20"/>
                <w:szCs w:val="20"/>
              </w:rPr>
              <w:t xml:space="preserve"> section below).</w:t>
            </w:r>
          </w:p>
          <w:p w14:paraId="218DE176" w14:textId="77777777" w:rsidR="00E0450C" w:rsidRPr="00E0450C" w:rsidRDefault="00E0450C" w:rsidP="00E0450C">
            <w:pPr>
              <w:spacing w:before="120" w:after="60" w:line="276" w:lineRule="auto"/>
              <w:rPr>
                <w:rFonts w:asciiTheme="majorHAnsi" w:hAnsiTheme="majorHAnsi" w:cstheme="majorHAnsi"/>
                <w:b/>
                <w:bCs/>
                <w:sz w:val="20"/>
                <w:szCs w:val="20"/>
              </w:rPr>
            </w:pPr>
            <w:bookmarkStart w:id="2" w:name="_Hlk209786763"/>
            <w:r w:rsidRPr="00E0450C">
              <w:rPr>
                <w:rFonts w:asciiTheme="majorHAnsi" w:hAnsiTheme="majorHAnsi" w:cstheme="majorHAnsi"/>
                <w:b/>
                <w:bCs/>
                <w:sz w:val="20"/>
                <w:szCs w:val="20"/>
              </w:rPr>
              <w:t>Challenge</w:t>
            </w:r>
          </w:p>
          <w:p w14:paraId="72205760" w14:textId="216EA47F" w:rsidR="00E0450C" w:rsidRPr="00E0450C" w:rsidRDefault="00E0450C" w:rsidP="00E0450C">
            <w:pPr>
              <w:spacing w:before="120" w:after="60" w:line="276" w:lineRule="auto"/>
              <w:rPr>
                <w:rFonts w:asciiTheme="majorHAnsi" w:hAnsiTheme="majorHAnsi" w:cstheme="majorHAnsi"/>
                <w:sz w:val="20"/>
                <w:szCs w:val="20"/>
              </w:rPr>
            </w:pPr>
            <w:r w:rsidRPr="00E0450C">
              <w:rPr>
                <w:rFonts w:asciiTheme="majorHAnsi" w:hAnsiTheme="majorHAnsi" w:cstheme="majorHAnsi"/>
                <w:sz w:val="20"/>
                <w:szCs w:val="20"/>
              </w:rPr>
              <w:t xml:space="preserve">The Promoter will conduct the Challenge between 10:00am and </w:t>
            </w:r>
            <w:r w:rsidR="00043F52">
              <w:rPr>
                <w:rFonts w:asciiTheme="majorHAnsi" w:hAnsiTheme="majorHAnsi" w:cstheme="majorHAnsi"/>
                <w:sz w:val="20"/>
                <w:szCs w:val="20"/>
              </w:rPr>
              <w:t>12</w:t>
            </w:r>
            <w:r w:rsidRPr="00E0450C">
              <w:rPr>
                <w:rFonts w:asciiTheme="majorHAnsi" w:hAnsiTheme="majorHAnsi" w:cstheme="majorHAnsi"/>
                <w:sz w:val="20"/>
                <w:szCs w:val="20"/>
              </w:rPr>
              <w:t>:00pm on Saturday 2</w:t>
            </w:r>
            <w:r w:rsidR="00043F52">
              <w:rPr>
                <w:rFonts w:asciiTheme="majorHAnsi" w:hAnsiTheme="majorHAnsi" w:cstheme="majorHAnsi"/>
                <w:sz w:val="20"/>
                <w:szCs w:val="20"/>
              </w:rPr>
              <w:t>4</w:t>
            </w:r>
            <w:r w:rsidRPr="00E0450C">
              <w:rPr>
                <w:rFonts w:asciiTheme="majorHAnsi" w:hAnsiTheme="majorHAnsi" w:cstheme="majorHAnsi"/>
                <w:sz w:val="20"/>
                <w:szCs w:val="20"/>
              </w:rPr>
              <w:t xml:space="preserve"> October 202</w:t>
            </w:r>
            <w:r w:rsidR="00043F52">
              <w:rPr>
                <w:rFonts w:asciiTheme="majorHAnsi" w:hAnsiTheme="majorHAnsi" w:cstheme="majorHAnsi"/>
                <w:sz w:val="20"/>
                <w:szCs w:val="20"/>
              </w:rPr>
              <w:t>6</w:t>
            </w:r>
            <w:r w:rsidRPr="00E0450C">
              <w:rPr>
                <w:rFonts w:asciiTheme="majorHAnsi" w:hAnsiTheme="majorHAnsi" w:cstheme="majorHAnsi"/>
                <w:sz w:val="20"/>
                <w:szCs w:val="20"/>
              </w:rPr>
              <w:t xml:space="preserve"> at Golden Beach, QLD (or at another location as advised by the Promoter in its sole discretion).</w:t>
            </w:r>
          </w:p>
          <w:p w14:paraId="65D33F5C" w14:textId="40F0B47B" w:rsidR="00E0450C" w:rsidRPr="00E0450C" w:rsidRDefault="00E0450C" w:rsidP="00E0450C">
            <w:pPr>
              <w:spacing w:before="120" w:after="60" w:line="276" w:lineRule="auto"/>
              <w:rPr>
                <w:rFonts w:asciiTheme="majorHAnsi" w:hAnsiTheme="majorHAnsi" w:cstheme="majorHAnsi"/>
                <w:sz w:val="20"/>
                <w:szCs w:val="20"/>
              </w:rPr>
            </w:pPr>
            <w:r w:rsidRPr="00E0450C">
              <w:rPr>
                <w:rFonts w:asciiTheme="majorHAnsi" w:hAnsiTheme="majorHAnsi" w:cstheme="majorHAnsi"/>
                <w:sz w:val="20"/>
                <w:szCs w:val="20"/>
              </w:rPr>
              <w:t>Challengers must construct a watercraft (“Boat”) that is safe, seaworthy, and capable of carrying a crew in a series of races</w:t>
            </w:r>
            <w:r w:rsidR="00B269EB">
              <w:rPr>
                <w:rFonts w:asciiTheme="majorHAnsi" w:hAnsiTheme="majorHAnsi" w:cstheme="majorHAnsi"/>
                <w:sz w:val="20"/>
                <w:szCs w:val="20"/>
              </w:rPr>
              <w:t xml:space="preserve"> </w:t>
            </w:r>
            <w:r w:rsidR="00B269EB">
              <w:rPr>
                <w:rFonts w:asciiTheme="majorHAnsi" w:hAnsiTheme="majorHAnsi" w:cstheme="majorHAnsi"/>
                <w:bCs/>
                <w:sz w:val="20"/>
                <w:szCs w:val="20"/>
              </w:rPr>
              <w:t>(as per the Entry Restrictions)</w:t>
            </w:r>
            <w:r w:rsidRPr="00E0450C">
              <w:rPr>
                <w:rFonts w:asciiTheme="majorHAnsi" w:hAnsiTheme="majorHAnsi" w:cstheme="majorHAnsi"/>
                <w:sz w:val="20"/>
                <w:szCs w:val="20"/>
              </w:rPr>
              <w:t>. Each race will include a select number of Boats competing from the starting point to the finish line. Boats that record the fastest times will progress through to subsequent rounds.</w:t>
            </w:r>
          </w:p>
          <w:p w14:paraId="55467C9E" w14:textId="77777777" w:rsidR="00E0450C" w:rsidRPr="00E0450C" w:rsidRDefault="00E0450C" w:rsidP="00E0450C">
            <w:pPr>
              <w:spacing w:before="120" w:after="60" w:line="276" w:lineRule="auto"/>
              <w:rPr>
                <w:rFonts w:asciiTheme="majorHAnsi" w:hAnsiTheme="majorHAnsi" w:cstheme="majorHAnsi"/>
                <w:sz w:val="20"/>
                <w:szCs w:val="20"/>
              </w:rPr>
            </w:pPr>
            <w:r w:rsidRPr="00E0450C">
              <w:rPr>
                <w:rFonts w:asciiTheme="majorHAnsi" w:hAnsiTheme="majorHAnsi" w:cstheme="majorHAnsi"/>
                <w:sz w:val="20"/>
                <w:szCs w:val="20"/>
              </w:rPr>
              <w:t>The Boat that completes the final race in the fastest time, as determined by the Promoter in its sole and absolute discretion, will be declared the winner and awarded the Major Prize.</w:t>
            </w:r>
          </w:p>
          <w:p w14:paraId="66EC09F3" w14:textId="77777777" w:rsidR="00E0450C" w:rsidRPr="00E0450C" w:rsidRDefault="00E0450C" w:rsidP="00E0450C">
            <w:pPr>
              <w:spacing w:before="120" w:after="60" w:line="276" w:lineRule="auto"/>
              <w:rPr>
                <w:rFonts w:asciiTheme="majorHAnsi" w:hAnsiTheme="majorHAnsi" w:cstheme="majorHAnsi"/>
                <w:sz w:val="20"/>
                <w:szCs w:val="20"/>
              </w:rPr>
            </w:pPr>
            <w:r w:rsidRPr="00E0450C">
              <w:rPr>
                <w:rFonts w:asciiTheme="majorHAnsi" w:hAnsiTheme="majorHAnsi" w:cstheme="majorHAnsi"/>
                <w:sz w:val="20"/>
                <w:szCs w:val="20"/>
              </w:rPr>
              <w:lastRenderedPageBreak/>
              <w:t>If a Challenger fails to satisfactorily complete the Challenge (e.g. the Boat sinks, breaks apart, or is unable to float) within the specified time, they will be disqualified and forfeit any prize. The Promoter’s decision regarding the outcome of the Challenge is final and no correspondence will be entered into.</w:t>
            </w:r>
          </w:p>
          <w:p w14:paraId="7EBBE25E" w14:textId="6BEF327F" w:rsidR="00E0450C" w:rsidRPr="00E0450C" w:rsidRDefault="00E0450C" w:rsidP="00E0450C">
            <w:pPr>
              <w:spacing w:before="120" w:after="60" w:line="276" w:lineRule="auto"/>
              <w:rPr>
                <w:rFonts w:asciiTheme="majorHAnsi" w:hAnsiTheme="majorHAnsi" w:cstheme="majorHAnsi"/>
                <w:sz w:val="20"/>
                <w:szCs w:val="20"/>
              </w:rPr>
            </w:pPr>
            <w:r w:rsidRPr="00E0450C">
              <w:rPr>
                <w:rFonts w:asciiTheme="majorHAnsi" w:hAnsiTheme="majorHAnsi" w:cstheme="majorHAnsi"/>
                <w:sz w:val="20"/>
                <w:szCs w:val="20"/>
              </w:rPr>
              <w:t>If, after a specified time period, no Boat successfully completes the Challenge, the Promoter may, at its sole discretion, declare the Challenger closest to completion the winner of the Major Prize.</w:t>
            </w:r>
          </w:p>
          <w:p w14:paraId="0FA18982" w14:textId="08E838D2" w:rsidR="009A74A3" w:rsidRPr="00EC0153" w:rsidRDefault="00E0450C" w:rsidP="00E0450C">
            <w:pPr>
              <w:spacing w:before="120" w:after="120" w:line="240" w:lineRule="atLeast"/>
              <w:rPr>
                <w:rFonts w:asciiTheme="majorHAnsi" w:hAnsiTheme="majorHAnsi" w:cstheme="majorHAnsi"/>
                <w:sz w:val="20"/>
                <w:szCs w:val="20"/>
                <w:highlight w:val="lightGray"/>
              </w:rPr>
            </w:pPr>
            <w:r w:rsidRPr="00E0450C">
              <w:rPr>
                <w:rFonts w:asciiTheme="majorHAnsi" w:hAnsiTheme="majorHAnsi" w:cstheme="majorHAnsi"/>
                <w:sz w:val="20"/>
                <w:szCs w:val="20"/>
              </w:rPr>
              <w:t>Challenge locations will be determined by the Promoter and advised to Challengers prior to each Challenge.</w:t>
            </w:r>
            <w:bookmarkEnd w:id="2"/>
          </w:p>
        </w:tc>
      </w:tr>
      <w:tr w:rsidR="006852EB" w:rsidRPr="00EC0153" w14:paraId="26C8A062" w14:textId="77777777" w:rsidTr="007A3681">
        <w:tc>
          <w:tcPr>
            <w:tcW w:w="719" w:type="dxa"/>
          </w:tcPr>
          <w:p w14:paraId="79BD680B" w14:textId="77777777" w:rsidR="006852EB" w:rsidRPr="00EC0153" w:rsidRDefault="006852EB"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724D77C9" w14:textId="77777777" w:rsidR="006852EB" w:rsidRPr="00E0450C" w:rsidRDefault="006852EB" w:rsidP="007A3681">
            <w:pPr>
              <w:spacing w:before="120" w:after="120" w:line="240" w:lineRule="atLeast"/>
              <w:rPr>
                <w:rFonts w:asciiTheme="majorHAnsi" w:hAnsiTheme="majorHAnsi" w:cstheme="majorHAnsi"/>
                <w:b/>
                <w:sz w:val="20"/>
                <w:szCs w:val="20"/>
              </w:rPr>
            </w:pPr>
            <w:r w:rsidRPr="00E0450C">
              <w:rPr>
                <w:rFonts w:asciiTheme="majorHAnsi" w:hAnsiTheme="majorHAnsi" w:cstheme="majorHAnsi"/>
                <w:b/>
                <w:sz w:val="20"/>
                <w:szCs w:val="20"/>
              </w:rPr>
              <w:t>Entry Restrictions</w:t>
            </w:r>
          </w:p>
        </w:tc>
        <w:tc>
          <w:tcPr>
            <w:tcW w:w="8210" w:type="dxa"/>
          </w:tcPr>
          <w:p w14:paraId="447B5CF1" w14:textId="7FCF29C2"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bookmarkStart w:id="3" w:name="_Hlk209786717"/>
            <w:r w:rsidRPr="00BB1B82">
              <w:rPr>
                <w:rFonts w:asciiTheme="majorHAnsi" w:hAnsiTheme="majorHAnsi" w:cstheme="majorHAnsi"/>
                <w:bCs/>
                <w:sz w:val="20"/>
                <w:szCs w:val="20"/>
              </w:rPr>
              <w:t>Entry is only open to those who have registered, completed scrutineering at Fraser Park Golden Beach, and are onsite at the Regatta event on Saturday 2</w:t>
            </w:r>
            <w:r w:rsidR="00043F52">
              <w:rPr>
                <w:rFonts w:asciiTheme="majorHAnsi" w:hAnsiTheme="majorHAnsi" w:cstheme="majorHAnsi"/>
                <w:bCs/>
                <w:sz w:val="20"/>
                <w:szCs w:val="20"/>
              </w:rPr>
              <w:t>4</w:t>
            </w:r>
            <w:r w:rsidRPr="00BB1B82">
              <w:rPr>
                <w:rFonts w:asciiTheme="majorHAnsi" w:hAnsiTheme="majorHAnsi" w:cstheme="majorHAnsi"/>
                <w:bCs/>
                <w:sz w:val="20"/>
                <w:szCs w:val="20"/>
              </w:rPr>
              <w:t>th October 202</w:t>
            </w:r>
            <w:r w:rsidR="00043F52">
              <w:rPr>
                <w:rFonts w:asciiTheme="majorHAnsi" w:hAnsiTheme="majorHAnsi" w:cstheme="majorHAnsi"/>
                <w:bCs/>
                <w:sz w:val="20"/>
                <w:szCs w:val="20"/>
              </w:rPr>
              <w:t>6</w:t>
            </w:r>
            <w:r w:rsidRPr="00BB1B82">
              <w:rPr>
                <w:rFonts w:asciiTheme="majorHAnsi" w:hAnsiTheme="majorHAnsi" w:cstheme="majorHAnsi"/>
                <w:bCs/>
                <w:sz w:val="20"/>
                <w:szCs w:val="20"/>
              </w:rPr>
              <w:t>.</w:t>
            </w:r>
          </w:p>
          <w:p w14:paraId="3B5410A4" w14:textId="40AE2633"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Boats must be handmade by Entrants. Commercially manufactured or pre-built watercraft will not be accepted.</w:t>
            </w:r>
          </w:p>
          <w:p w14:paraId="18BA1A4F" w14:textId="30296FAE"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Boats may consist of 1–5 people on race day. All participants must remain on the vessel for the duration of the race — failure to do so will result in disqualification.</w:t>
            </w:r>
          </w:p>
          <w:p w14:paraId="4C2EE301" w14:textId="7E9E6A6B"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All Entrants must be over 10 years old, competent swimmers, and wear an approved life vest at all times during the Challenge. Entrants under 18 must be accompanied by, and</w:t>
            </w:r>
            <w:r w:rsidR="00B269EB">
              <w:rPr>
                <w:rFonts w:asciiTheme="majorHAnsi" w:hAnsiTheme="majorHAnsi" w:cstheme="majorHAnsi"/>
                <w:bCs/>
                <w:sz w:val="20"/>
                <w:szCs w:val="20"/>
              </w:rPr>
              <w:t xml:space="preserve">/or </w:t>
            </w:r>
            <w:r w:rsidRPr="00BB1B82">
              <w:rPr>
                <w:rFonts w:asciiTheme="majorHAnsi" w:hAnsiTheme="majorHAnsi" w:cstheme="majorHAnsi"/>
                <w:bCs/>
                <w:sz w:val="20"/>
                <w:szCs w:val="20"/>
              </w:rPr>
              <w:t>participate alongside, a parent or legal guardian.</w:t>
            </w:r>
          </w:p>
          <w:p w14:paraId="26FE6588" w14:textId="043E1D9E"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Boats must be human and/or wind powered — oars are permitted. Pre-existing motors are strictly prohibited.</w:t>
            </w:r>
          </w:p>
          <w:p w14:paraId="2BDD59B8" w14:textId="54DED92B"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All materials used must float. Nails and fixtures are permitted when joining materials such as plywood or plastics.</w:t>
            </w:r>
          </w:p>
          <w:p w14:paraId="38C34640" w14:textId="04DAB1AC"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Boats must be safe and non-hazardous. Sharp or dangerous elements (including protruding nails, screws, glass, or other unsafe materials) are strictly prohibited.</w:t>
            </w:r>
          </w:p>
          <w:p w14:paraId="3C790CFA" w14:textId="5F84A39A"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The following are not permitted: sheet metal</w:t>
            </w:r>
            <w:r>
              <w:rPr>
                <w:rFonts w:asciiTheme="majorHAnsi" w:hAnsiTheme="majorHAnsi" w:cstheme="majorHAnsi"/>
                <w:bCs/>
                <w:sz w:val="20"/>
                <w:szCs w:val="20"/>
              </w:rPr>
              <w:t>/metal materials</w:t>
            </w:r>
            <w:r w:rsidRPr="00BB1B82">
              <w:rPr>
                <w:rFonts w:asciiTheme="majorHAnsi" w:hAnsiTheme="majorHAnsi" w:cstheme="majorHAnsi"/>
                <w:bCs/>
                <w:sz w:val="20"/>
                <w:szCs w:val="20"/>
              </w:rPr>
              <w:t>, pre-existing motors, manufactured crafts designed for whitewater use, straps or devices that hold participants to the craft, or any other dangerous materials.</w:t>
            </w:r>
          </w:p>
          <w:p w14:paraId="40CC25B9" w14:textId="583675C5" w:rsidR="00BB1B82" w:rsidRPr="00BB1B82" w:rsidRDefault="00BB1B82" w:rsidP="00BB1B82">
            <w:pPr>
              <w:pStyle w:val="ListParagraph"/>
              <w:numPr>
                <w:ilvl w:val="0"/>
                <w:numId w:val="42"/>
              </w:num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Boats must be designed to safely carry the Entrants. Any design deemed unsafe, unseaworthy, or unsuitable by the Promoter or event officials (in their sole and absolute discretion) will be disqualified.</w:t>
            </w:r>
          </w:p>
          <w:bookmarkEnd w:id="3"/>
          <w:p w14:paraId="0F0AA780" w14:textId="72CFFE80" w:rsidR="00BF72C2" w:rsidRPr="00BB1B82" w:rsidRDefault="00BB1B82" w:rsidP="00BB1B82">
            <w:p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Entrants must comply with all directions of the Promoter and event officials at all times. Failure to do so may result in disqualification.</w:t>
            </w:r>
          </w:p>
        </w:tc>
      </w:tr>
      <w:tr w:rsidR="003464A7" w:rsidRPr="00EC0153" w14:paraId="521ABE8E" w14:textId="77777777" w:rsidTr="007A3681">
        <w:tc>
          <w:tcPr>
            <w:tcW w:w="719" w:type="dxa"/>
          </w:tcPr>
          <w:p w14:paraId="79BDA2FE"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7B22F0D7" w14:textId="17C09357" w:rsidR="003464A7" w:rsidRPr="00EC0153" w:rsidRDefault="006F082E" w:rsidP="007A3681">
            <w:pPr>
              <w:spacing w:before="120" w:after="120" w:line="240" w:lineRule="atLeast"/>
              <w:rPr>
                <w:rFonts w:asciiTheme="majorHAnsi" w:hAnsiTheme="majorHAnsi" w:cstheme="majorHAnsi"/>
                <w:b/>
                <w:sz w:val="20"/>
                <w:szCs w:val="20"/>
              </w:rPr>
            </w:pPr>
            <w:r>
              <w:rPr>
                <w:rFonts w:asciiTheme="majorHAnsi" w:hAnsiTheme="majorHAnsi" w:cstheme="majorHAnsi"/>
                <w:b/>
                <w:sz w:val="20"/>
                <w:szCs w:val="20"/>
              </w:rPr>
              <w:t>Scrutineer</w:t>
            </w:r>
          </w:p>
          <w:p w14:paraId="067E7101" w14:textId="0C709DF5" w:rsidR="006A7167" w:rsidRPr="00EC0153" w:rsidRDefault="006A7167" w:rsidP="007A3681">
            <w:pPr>
              <w:spacing w:before="120" w:after="120" w:line="240" w:lineRule="atLeast"/>
              <w:rPr>
                <w:rFonts w:asciiTheme="majorHAnsi" w:hAnsiTheme="majorHAnsi" w:cstheme="majorHAnsi"/>
                <w:b/>
                <w:sz w:val="20"/>
                <w:szCs w:val="20"/>
              </w:rPr>
            </w:pPr>
          </w:p>
        </w:tc>
        <w:tc>
          <w:tcPr>
            <w:tcW w:w="8210" w:type="dxa"/>
          </w:tcPr>
          <w:p w14:paraId="0C8DFF9C" w14:textId="77777777" w:rsidR="006F082E" w:rsidRPr="006F082E" w:rsidRDefault="006F082E" w:rsidP="006F082E">
            <w:pPr>
              <w:pStyle w:val="ListParagraph"/>
              <w:numPr>
                <w:ilvl w:val="0"/>
                <w:numId w:val="41"/>
              </w:numPr>
              <w:spacing w:before="120" w:after="120" w:line="240" w:lineRule="atLeast"/>
              <w:rPr>
                <w:rFonts w:asciiTheme="majorHAnsi" w:hAnsiTheme="majorHAnsi" w:cstheme="majorHAnsi"/>
                <w:bCs/>
                <w:sz w:val="20"/>
                <w:szCs w:val="20"/>
              </w:rPr>
            </w:pPr>
            <w:bookmarkStart w:id="4" w:name="_Hlk209786736"/>
            <w:r w:rsidRPr="006F082E">
              <w:rPr>
                <w:rFonts w:asciiTheme="majorHAnsi" w:hAnsiTheme="majorHAnsi" w:cstheme="majorHAnsi"/>
                <w:bCs/>
                <w:sz w:val="20"/>
                <w:szCs w:val="20"/>
              </w:rPr>
              <w:t>Scrutineers appointed by the Promoter will be present on the day of the Challenge to inspect all Boats prior to racing and deem whether they are safe, seaworthy, and suitable for participation.</w:t>
            </w:r>
          </w:p>
          <w:p w14:paraId="41E9355E" w14:textId="77777777" w:rsidR="006F082E" w:rsidRPr="006F082E" w:rsidRDefault="006F082E" w:rsidP="006F082E">
            <w:pPr>
              <w:pStyle w:val="ListParagraph"/>
              <w:numPr>
                <w:ilvl w:val="0"/>
                <w:numId w:val="41"/>
              </w:numPr>
              <w:spacing w:before="120" w:after="120" w:line="240" w:lineRule="atLeast"/>
              <w:rPr>
                <w:rFonts w:asciiTheme="majorHAnsi" w:hAnsiTheme="majorHAnsi" w:cstheme="majorHAnsi"/>
                <w:bCs/>
                <w:sz w:val="20"/>
                <w:szCs w:val="20"/>
              </w:rPr>
            </w:pPr>
            <w:r w:rsidRPr="006F082E">
              <w:rPr>
                <w:rFonts w:asciiTheme="majorHAnsi" w:hAnsiTheme="majorHAnsi" w:cstheme="majorHAnsi"/>
                <w:bCs/>
                <w:sz w:val="20"/>
                <w:szCs w:val="20"/>
              </w:rPr>
              <w:t>Boats that, in the opinion of the Scrutineers, are unsafe, hazardous, or unsuitable will not be permitted to compete.</w:t>
            </w:r>
          </w:p>
          <w:p w14:paraId="6AB40B73" w14:textId="77777777" w:rsidR="006F082E" w:rsidRPr="006F082E" w:rsidRDefault="006F082E" w:rsidP="006F082E">
            <w:pPr>
              <w:pStyle w:val="ListParagraph"/>
              <w:numPr>
                <w:ilvl w:val="0"/>
                <w:numId w:val="41"/>
              </w:numPr>
              <w:spacing w:before="120" w:after="120" w:line="240" w:lineRule="atLeast"/>
              <w:rPr>
                <w:rFonts w:asciiTheme="majorHAnsi" w:hAnsiTheme="majorHAnsi" w:cstheme="majorHAnsi"/>
                <w:bCs/>
                <w:sz w:val="20"/>
                <w:szCs w:val="20"/>
              </w:rPr>
            </w:pPr>
            <w:r w:rsidRPr="006F082E">
              <w:rPr>
                <w:rFonts w:asciiTheme="majorHAnsi" w:hAnsiTheme="majorHAnsi" w:cstheme="majorHAnsi"/>
                <w:bCs/>
                <w:sz w:val="20"/>
                <w:szCs w:val="20"/>
              </w:rPr>
              <w:t>Scrutineers will also be stationed along the course to monitor behaviour on the water. Any Entrant or crew acting in a dangerous, reckless, or unsportsmanlike manner (including behaviour that could endanger themselves, other participants, or spectators) may be disqualified at the sole discretion of the Scrutineers.</w:t>
            </w:r>
          </w:p>
          <w:p w14:paraId="59BC28BE" w14:textId="77777777" w:rsidR="006F082E" w:rsidRPr="006F082E" w:rsidRDefault="006F082E" w:rsidP="006F082E">
            <w:pPr>
              <w:pStyle w:val="ListParagraph"/>
              <w:numPr>
                <w:ilvl w:val="0"/>
                <w:numId w:val="41"/>
              </w:numPr>
              <w:spacing w:before="120" w:after="120" w:line="240" w:lineRule="atLeast"/>
              <w:rPr>
                <w:rFonts w:asciiTheme="majorHAnsi" w:hAnsiTheme="majorHAnsi" w:cstheme="majorHAnsi"/>
                <w:bCs/>
                <w:sz w:val="20"/>
                <w:szCs w:val="20"/>
              </w:rPr>
            </w:pPr>
            <w:r w:rsidRPr="006F082E">
              <w:rPr>
                <w:rFonts w:asciiTheme="majorHAnsi" w:hAnsiTheme="majorHAnsi" w:cstheme="majorHAnsi"/>
                <w:bCs/>
                <w:sz w:val="20"/>
                <w:szCs w:val="20"/>
              </w:rPr>
              <w:t>The decision of the Scrutineers is final and binding in all respects. No correspondence will be entered into.</w:t>
            </w:r>
          </w:p>
          <w:p w14:paraId="17F2A117" w14:textId="54BC5E22" w:rsidR="003464A7" w:rsidRPr="006F082E" w:rsidRDefault="006F082E" w:rsidP="006F082E">
            <w:pPr>
              <w:pStyle w:val="ListParagraph"/>
              <w:numPr>
                <w:ilvl w:val="0"/>
                <w:numId w:val="41"/>
              </w:numPr>
              <w:spacing w:before="120" w:after="120" w:line="240" w:lineRule="atLeast"/>
              <w:rPr>
                <w:rFonts w:asciiTheme="majorHAnsi" w:hAnsiTheme="majorHAnsi" w:cstheme="majorHAnsi"/>
                <w:sz w:val="20"/>
                <w:szCs w:val="20"/>
              </w:rPr>
            </w:pPr>
            <w:r w:rsidRPr="006F082E">
              <w:rPr>
                <w:rFonts w:asciiTheme="majorHAnsi" w:hAnsiTheme="majorHAnsi" w:cstheme="majorHAnsi"/>
                <w:bCs/>
                <w:sz w:val="20"/>
                <w:szCs w:val="20"/>
              </w:rPr>
              <w:t>Entrants must comply with all directions given by the Scrutineers and event officials at all times during the Challenge.</w:t>
            </w:r>
            <w:bookmarkEnd w:id="4"/>
          </w:p>
        </w:tc>
      </w:tr>
      <w:tr w:rsidR="003464A7" w:rsidRPr="00EC0153" w14:paraId="11C883F6" w14:textId="77777777" w:rsidTr="007A3681">
        <w:tc>
          <w:tcPr>
            <w:tcW w:w="719" w:type="dxa"/>
          </w:tcPr>
          <w:p w14:paraId="591FD1D5"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34C1B451" w14:textId="77777777" w:rsidR="003464A7" w:rsidRPr="006F082E" w:rsidRDefault="003464A7" w:rsidP="007A3681">
            <w:pPr>
              <w:spacing w:before="120" w:after="120" w:line="240" w:lineRule="atLeast"/>
              <w:rPr>
                <w:rFonts w:asciiTheme="majorHAnsi" w:hAnsiTheme="majorHAnsi" w:cstheme="majorHAnsi"/>
                <w:b/>
                <w:sz w:val="20"/>
                <w:szCs w:val="20"/>
              </w:rPr>
            </w:pPr>
            <w:r w:rsidRPr="006F082E">
              <w:rPr>
                <w:rFonts w:asciiTheme="majorHAnsi" w:hAnsiTheme="majorHAnsi" w:cstheme="majorHAnsi"/>
                <w:b/>
                <w:sz w:val="20"/>
                <w:szCs w:val="20"/>
              </w:rPr>
              <w:t>Prize</w:t>
            </w:r>
          </w:p>
          <w:p w14:paraId="61F867C8" w14:textId="77777777" w:rsidR="004E75EB" w:rsidRPr="006F082E" w:rsidRDefault="004E75EB" w:rsidP="007A3681">
            <w:pPr>
              <w:spacing w:before="120" w:after="120" w:line="240" w:lineRule="atLeast"/>
              <w:rPr>
                <w:rFonts w:asciiTheme="majorHAnsi" w:hAnsiTheme="majorHAnsi" w:cstheme="majorHAnsi"/>
                <w:b/>
                <w:sz w:val="20"/>
                <w:szCs w:val="20"/>
              </w:rPr>
            </w:pPr>
          </w:p>
          <w:p w14:paraId="11B23C60" w14:textId="77777777" w:rsidR="004E75EB" w:rsidRPr="006F082E" w:rsidRDefault="004E75EB" w:rsidP="007A3681">
            <w:pPr>
              <w:spacing w:before="120" w:after="120" w:line="240" w:lineRule="atLeast"/>
              <w:rPr>
                <w:rFonts w:asciiTheme="majorHAnsi" w:hAnsiTheme="majorHAnsi" w:cstheme="majorHAnsi"/>
                <w:b/>
                <w:sz w:val="20"/>
                <w:szCs w:val="20"/>
              </w:rPr>
            </w:pPr>
          </w:p>
        </w:tc>
        <w:tc>
          <w:tcPr>
            <w:tcW w:w="8210" w:type="dxa"/>
          </w:tcPr>
          <w:p w14:paraId="60E7F430" w14:textId="6CF0CC53" w:rsidR="00F42898" w:rsidRPr="006F082E" w:rsidRDefault="006F082E" w:rsidP="007A3681">
            <w:pPr>
              <w:spacing w:before="120" w:after="120" w:line="240" w:lineRule="atLeast"/>
              <w:rPr>
                <w:rFonts w:asciiTheme="majorHAnsi" w:hAnsiTheme="majorHAnsi" w:cstheme="majorHAnsi"/>
                <w:b/>
                <w:sz w:val="20"/>
                <w:szCs w:val="20"/>
              </w:rPr>
            </w:pPr>
            <w:r w:rsidRPr="006F082E">
              <w:rPr>
                <w:rFonts w:asciiTheme="majorHAnsi" w:hAnsiTheme="majorHAnsi" w:cstheme="majorHAnsi"/>
                <w:b/>
                <w:sz w:val="20"/>
                <w:szCs w:val="20"/>
              </w:rPr>
              <w:t xml:space="preserve">Major </w:t>
            </w:r>
            <w:r w:rsidR="00F42898" w:rsidRPr="006F082E">
              <w:rPr>
                <w:rFonts w:asciiTheme="majorHAnsi" w:hAnsiTheme="majorHAnsi" w:cstheme="majorHAnsi"/>
                <w:b/>
                <w:sz w:val="20"/>
                <w:szCs w:val="20"/>
              </w:rPr>
              <w:t>Prize</w:t>
            </w:r>
          </w:p>
          <w:p w14:paraId="3D8FBD97" w14:textId="6CDB8BD4" w:rsidR="008C352D" w:rsidRPr="006F082E" w:rsidRDefault="00892220" w:rsidP="007A3681">
            <w:pPr>
              <w:spacing w:before="120" w:after="120" w:line="240" w:lineRule="atLeast"/>
              <w:rPr>
                <w:rFonts w:asciiTheme="majorHAnsi" w:hAnsiTheme="majorHAnsi" w:cstheme="majorHAnsi"/>
                <w:sz w:val="20"/>
                <w:szCs w:val="20"/>
              </w:rPr>
            </w:pPr>
            <w:r w:rsidRPr="006F082E">
              <w:rPr>
                <w:rFonts w:asciiTheme="majorHAnsi" w:hAnsiTheme="majorHAnsi" w:cstheme="majorHAnsi"/>
                <w:sz w:val="20"/>
                <w:szCs w:val="20"/>
              </w:rPr>
              <w:t xml:space="preserve">There </w:t>
            </w:r>
            <w:r w:rsidR="008C352D" w:rsidRPr="006F082E">
              <w:rPr>
                <w:rFonts w:asciiTheme="majorHAnsi" w:hAnsiTheme="majorHAnsi" w:cstheme="majorHAnsi"/>
                <w:sz w:val="20"/>
                <w:szCs w:val="20"/>
              </w:rPr>
              <w:t>is one (1) prize</w:t>
            </w:r>
            <w:r w:rsidR="00B94A89" w:rsidRPr="006F082E">
              <w:rPr>
                <w:rFonts w:asciiTheme="majorHAnsi" w:hAnsiTheme="majorHAnsi" w:cstheme="majorHAnsi"/>
                <w:sz w:val="20"/>
                <w:szCs w:val="20"/>
              </w:rPr>
              <w:t xml:space="preserve"> </w:t>
            </w:r>
            <w:r w:rsidR="008C352D" w:rsidRPr="006F082E">
              <w:rPr>
                <w:rFonts w:asciiTheme="majorHAnsi" w:hAnsiTheme="majorHAnsi" w:cstheme="majorHAnsi"/>
                <w:sz w:val="20"/>
                <w:szCs w:val="20"/>
              </w:rPr>
              <w:t xml:space="preserve">to be won as follows: </w:t>
            </w:r>
          </w:p>
          <w:p w14:paraId="4E690FC3" w14:textId="67294A8D" w:rsidR="00B94A89" w:rsidRPr="006F082E" w:rsidRDefault="006F082E" w:rsidP="007A3681">
            <w:pPr>
              <w:spacing w:before="120" w:after="120" w:line="240" w:lineRule="atLeast"/>
              <w:rPr>
                <w:rFonts w:asciiTheme="majorHAnsi" w:hAnsiTheme="majorHAnsi" w:cstheme="majorHAnsi"/>
                <w:sz w:val="20"/>
                <w:szCs w:val="20"/>
              </w:rPr>
            </w:pPr>
            <w:r w:rsidRPr="006F082E">
              <w:rPr>
                <w:rFonts w:asciiTheme="majorHAnsi" w:hAnsiTheme="majorHAnsi" w:cstheme="majorHAnsi"/>
                <w:sz w:val="20"/>
                <w:szCs w:val="20"/>
              </w:rPr>
              <w:t>$</w:t>
            </w:r>
            <w:r w:rsidR="00043F52">
              <w:rPr>
                <w:rFonts w:asciiTheme="majorHAnsi" w:hAnsiTheme="majorHAnsi" w:cstheme="majorHAnsi"/>
                <w:sz w:val="20"/>
                <w:szCs w:val="20"/>
              </w:rPr>
              <w:t>1</w:t>
            </w:r>
            <w:r w:rsidRPr="006F082E">
              <w:rPr>
                <w:rFonts w:asciiTheme="majorHAnsi" w:hAnsiTheme="majorHAnsi" w:cstheme="majorHAnsi"/>
                <w:sz w:val="20"/>
                <w:szCs w:val="20"/>
              </w:rPr>
              <w:t>,</w:t>
            </w:r>
            <w:r w:rsidR="00043F52">
              <w:rPr>
                <w:rFonts w:asciiTheme="majorHAnsi" w:hAnsiTheme="majorHAnsi" w:cstheme="majorHAnsi"/>
                <w:sz w:val="20"/>
                <w:szCs w:val="20"/>
              </w:rPr>
              <w:t>5</w:t>
            </w:r>
            <w:r w:rsidRPr="006F082E">
              <w:rPr>
                <w:rFonts w:asciiTheme="majorHAnsi" w:hAnsiTheme="majorHAnsi" w:cstheme="majorHAnsi"/>
                <w:sz w:val="20"/>
                <w:szCs w:val="20"/>
              </w:rPr>
              <w:t>00</w:t>
            </w:r>
            <w:r w:rsidR="00043F52">
              <w:rPr>
                <w:rFonts w:asciiTheme="majorHAnsi" w:hAnsiTheme="majorHAnsi" w:cstheme="majorHAnsi"/>
                <w:sz w:val="20"/>
                <w:szCs w:val="20"/>
              </w:rPr>
              <w:t xml:space="preserve"> </w:t>
            </w:r>
            <w:r w:rsidRPr="006F082E">
              <w:rPr>
                <w:rFonts w:asciiTheme="majorHAnsi" w:hAnsiTheme="majorHAnsi" w:cstheme="majorHAnsi"/>
                <w:sz w:val="20"/>
                <w:szCs w:val="20"/>
              </w:rPr>
              <w:t>AUD cash.</w:t>
            </w:r>
          </w:p>
          <w:p w14:paraId="0C5FF6B8" w14:textId="77777777" w:rsidR="003464A7" w:rsidRPr="006F082E" w:rsidRDefault="003464A7" w:rsidP="007A3681">
            <w:pPr>
              <w:spacing w:before="120" w:after="120" w:line="240" w:lineRule="atLeast"/>
              <w:rPr>
                <w:rFonts w:asciiTheme="majorHAnsi" w:hAnsiTheme="majorHAnsi" w:cstheme="majorHAnsi"/>
                <w:b/>
                <w:sz w:val="20"/>
                <w:szCs w:val="20"/>
              </w:rPr>
            </w:pPr>
            <w:r w:rsidRPr="006F082E">
              <w:rPr>
                <w:rFonts w:asciiTheme="majorHAnsi" w:hAnsiTheme="majorHAnsi" w:cstheme="majorHAnsi"/>
                <w:b/>
                <w:sz w:val="20"/>
                <w:szCs w:val="20"/>
              </w:rPr>
              <w:t>Minor Prize</w:t>
            </w:r>
          </w:p>
          <w:p w14:paraId="5D93FFC8" w14:textId="6BED871F" w:rsidR="005E66A0" w:rsidRPr="006F082E" w:rsidRDefault="003464A7" w:rsidP="000B2447">
            <w:pPr>
              <w:spacing w:before="120" w:after="120" w:line="240" w:lineRule="atLeast"/>
              <w:rPr>
                <w:rFonts w:asciiTheme="majorHAnsi" w:hAnsiTheme="majorHAnsi" w:cstheme="majorHAnsi"/>
                <w:sz w:val="20"/>
                <w:szCs w:val="20"/>
              </w:rPr>
            </w:pPr>
            <w:r w:rsidRPr="006F082E">
              <w:rPr>
                <w:rFonts w:asciiTheme="majorHAnsi" w:hAnsiTheme="majorHAnsi" w:cstheme="majorHAnsi"/>
                <w:sz w:val="20"/>
                <w:szCs w:val="20"/>
              </w:rPr>
              <w:t xml:space="preserve">There </w:t>
            </w:r>
            <w:r w:rsidR="001115CB">
              <w:rPr>
                <w:rFonts w:asciiTheme="majorHAnsi" w:hAnsiTheme="majorHAnsi" w:cstheme="majorHAnsi"/>
                <w:sz w:val="20"/>
                <w:szCs w:val="20"/>
              </w:rPr>
              <w:t xml:space="preserve">are $500 in minor prizes. These consist of increments of cash as determined by the Promoter on the day </w:t>
            </w:r>
            <w:r w:rsidR="000B2447">
              <w:rPr>
                <w:rFonts w:asciiTheme="majorHAnsi" w:hAnsiTheme="majorHAnsi" w:cstheme="majorHAnsi"/>
                <w:sz w:val="20"/>
                <w:szCs w:val="20"/>
              </w:rPr>
              <w:t xml:space="preserve">of the Regatta. </w:t>
            </w:r>
          </w:p>
        </w:tc>
      </w:tr>
      <w:tr w:rsidR="00325CB7" w:rsidRPr="00EC0153" w14:paraId="0981231E" w14:textId="77777777" w:rsidTr="007A3681">
        <w:tc>
          <w:tcPr>
            <w:tcW w:w="719" w:type="dxa"/>
          </w:tcPr>
          <w:p w14:paraId="547B21D9" w14:textId="77777777" w:rsidR="00325CB7" w:rsidRPr="00EC0153" w:rsidRDefault="00325CB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12CE657D" w14:textId="77777777" w:rsidR="004E75EB" w:rsidRPr="006F082E" w:rsidRDefault="00325CB7" w:rsidP="007A3681">
            <w:pPr>
              <w:spacing w:before="120" w:after="120" w:line="240" w:lineRule="atLeast"/>
              <w:rPr>
                <w:rFonts w:asciiTheme="majorHAnsi" w:hAnsiTheme="majorHAnsi" w:cstheme="majorHAnsi"/>
                <w:b/>
                <w:sz w:val="20"/>
                <w:szCs w:val="20"/>
              </w:rPr>
            </w:pPr>
            <w:r w:rsidRPr="006F082E">
              <w:rPr>
                <w:rFonts w:asciiTheme="majorHAnsi" w:hAnsiTheme="majorHAnsi" w:cstheme="majorHAnsi"/>
                <w:b/>
                <w:sz w:val="20"/>
                <w:szCs w:val="20"/>
              </w:rPr>
              <w:t>Prize Restrictions</w:t>
            </w:r>
          </w:p>
          <w:p w14:paraId="22E4B29A" w14:textId="77777777" w:rsidR="00325CB7" w:rsidRPr="006F082E" w:rsidRDefault="00325CB7" w:rsidP="00665693">
            <w:pPr>
              <w:spacing w:before="120" w:after="120" w:line="240" w:lineRule="atLeast"/>
              <w:rPr>
                <w:rFonts w:asciiTheme="majorHAnsi" w:hAnsiTheme="majorHAnsi" w:cstheme="majorHAnsi"/>
                <w:sz w:val="20"/>
                <w:szCs w:val="20"/>
              </w:rPr>
            </w:pPr>
          </w:p>
        </w:tc>
        <w:tc>
          <w:tcPr>
            <w:tcW w:w="8210" w:type="dxa"/>
          </w:tcPr>
          <w:p w14:paraId="5E2D4371" w14:textId="0B3CCF83" w:rsidR="004E75EB" w:rsidRPr="006F082E" w:rsidRDefault="006F082E" w:rsidP="007A3681">
            <w:pPr>
              <w:spacing w:before="120" w:after="120" w:line="240" w:lineRule="atLeast"/>
              <w:rPr>
                <w:rFonts w:asciiTheme="majorHAnsi" w:hAnsiTheme="majorHAnsi" w:cstheme="majorHAnsi"/>
                <w:sz w:val="20"/>
                <w:szCs w:val="20"/>
              </w:rPr>
            </w:pPr>
            <w:r w:rsidRPr="006F082E">
              <w:rPr>
                <w:rFonts w:asciiTheme="majorHAnsi" w:hAnsiTheme="majorHAnsi" w:cstheme="majorHAnsi"/>
                <w:b/>
                <w:sz w:val="20"/>
                <w:szCs w:val="20"/>
              </w:rPr>
              <w:t>NA</w:t>
            </w:r>
            <w:r w:rsidR="005E1E3B" w:rsidRPr="006F082E">
              <w:rPr>
                <w:rFonts w:asciiTheme="majorHAnsi" w:hAnsiTheme="majorHAnsi" w:cstheme="majorHAnsi"/>
                <w:sz w:val="20"/>
                <w:szCs w:val="20"/>
              </w:rPr>
              <w:t xml:space="preserve"> </w:t>
            </w:r>
          </w:p>
        </w:tc>
      </w:tr>
      <w:tr w:rsidR="003464A7" w:rsidRPr="00EC0153" w14:paraId="37772836" w14:textId="77777777" w:rsidTr="007A3681">
        <w:tc>
          <w:tcPr>
            <w:tcW w:w="719" w:type="dxa"/>
          </w:tcPr>
          <w:p w14:paraId="3A2CD9F1" w14:textId="77777777" w:rsidR="003464A7" w:rsidRPr="00EC0153" w:rsidRDefault="003464A7" w:rsidP="007A3681">
            <w:pPr>
              <w:pStyle w:val="ListParagraph"/>
              <w:numPr>
                <w:ilvl w:val="0"/>
                <w:numId w:val="2"/>
              </w:numPr>
              <w:tabs>
                <w:tab w:val="left" w:pos="175"/>
              </w:tabs>
              <w:spacing w:before="120" w:after="120" w:line="240" w:lineRule="atLeast"/>
              <w:ind w:left="601" w:hanging="426"/>
              <w:jc w:val="center"/>
              <w:rPr>
                <w:rFonts w:asciiTheme="majorHAnsi" w:hAnsiTheme="majorHAnsi" w:cstheme="majorHAnsi"/>
                <w:b/>
                <w:sz w:val="20"/>
                <w:szCs w:val="20"/>
              </w:rPr>
            </w:pPr>
          </w:p>
        </w:tc>
        <w:tc>
          <w:tcPr>
            <w:tcW w:w="1844" w:type="dxa"/>
          </w:tcPr>
          <w:p w14:paraId="65B1B430"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Total Prize Value</w:t>
            </w:r>
          </w:p>
        </w:tc>
        <w:tc>
          <w:tcPr>
            <w:tcW w:w="8210" w:type="dxa"/>
          </w:tcPr>
          <w:p w14:paraId="421840B5" w14:textId="364E571A" w:rsidR="003464A7" w:rsidRPr="00EC0153" w:rsidRDefault="003464A7" w:rsidP="007A3681">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Up to</w:t>
            </w:r>
            <w:r w:rsidR="003C0442" w:rsidRPr="00EC0153">
              <w:rPr>
                <w:rFonts w:asciiTheme="majorHAnsi" w:hAnsiTheme="majorHAnsi" w:cstheme="majorHAnsi"/>
                <w:sz w:val="20"/>
                <w:szCs w:val="20"/>
              </w:rPr>
              <w:t xml:space="preserve"> </w:t>
            </w:r>
            <w:r w:rsidRPr="00EC0153">
              <w:rPr>
                <w:rFonts w:asciiTheme="majorHAnsi" w:hAnsiTheme="majorHAnsi" w:cstheme="majorHAnsi"/>
                <w:sz w:val="20"/>
                <w:szCs w:val="20"/>
              </w:rPr>
              <w:t>$</w:t>
            </w:r>
            <w:r w:rsidR="006F082E">
              <w:rPr>
                <w:rFonts w:asciiTheme="majorHAnsi" w:hAnsiTheme="majorHAnsi" w:cstheme="majorHAnsi"/>
                <w:sz w:val="20"/>
                <w:szCs w:val="20"/>
              </w:rPr>
              <w:t>2,</w:t>
            </w:r>
            <w:r w:rsidR="00043F52">
              <w:rPr>
                <w:rFonts w:asciiTheme="majorHAnsi" w:hAnsiTheme="majorHAnsi" w:cstheme="majorHAnsi"/>
                <w:sz w:val="20"/>
                <w:szCs w:val="20"/>
              </w:rPr>
              <w:t>0</w:t>
            </w:r>
            <w:r w:rsidR="006F082E">
              <w:rPr>
                <w:rFonts w:asciiTheme="majorHAnsi" w:hAnsiTheme="majorHAnsi" w:cstheme="majorHAnsi"/>
                <w:sz w:val="20"/>
                <w:szCs w:val="20"/>
              </w:rPr>
              <w:t>00 AUD.</w:t>
            </w:r>
          </w:p>
        </w:tc>
      </w:tr>
      <w:tr w:rsidR="003464A7" w:rsidRPr="00EC0153" w14:paraId="79B95474" w14:textId="77777777" w:rsidTr="007A3681">
        <w:tc>
          <w:tcPr>
            <w:tcW w:w="719" w:type="dxa"/>
          </w:tcPr>
          <w:p w14:paraId="714E6BE4"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688E0695"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Notification of Winners</w:t>
            </w:r>
          </w:p>
          <w:p w14:paraId="2B9F6C9B" w14:textId="7C0A13A4" w:rsidR="006A7167" w:rsidRPr="00EC0153" w:rsidRDefault="006A7167" w:rsidP="007A3681">
            <w:pPr>
              <w:spacing w:before="120" w:after="120" w:line="240" w:lineRule="atLeast"/>
              <w:rPr>
                <w:rFonts w:asciiTheme="majorHAnsi" w:hAnsiTheme="majorHAnsi" w:cstheme="majorHAnsi"/>
                <w:color w:val="A6A6A6" w:themeColor="background1" w:themeShade="A6"/>
                <w:sz w:val="20"/>
                <w:szCs w:val="20"/>
              </w:rPr>
            </w:pPr>
          </w:p>
        </w:tc>
        <w:tc>
          <w:tcPr>
            <w:tcW w:w="8210" w:type="dxa"/>
          </w:tcPr>
          <w:p w14:paraId="31524776" w14:textId="43BF0614" w:rsidR="006F082E" w:rsidRDefault="003464A7" w:rsidP="006F082E">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Winners will be notified</w:t>
            </w:r>
            <w:r w:rsidR="00441203" w:rsidRPr="00EC0153">
              <w:rPr>
                <w:rFonts w:asciiTheme="majorHAnsi" w:hAnsiTheme="majorHAnsi" w:cstheme="majorHAnsi"/>
                <w:sz w:val="20"/>
                <w:szCs w:val="20"/>
              </w:rPr>
              <w:t xml:space="preserve"> by one or more of the following b</w:t>
            </w:r>
            <w:r w:rsidR="006F082E">
              <w:rPr>
                <w:rFonts w:asciiTheme="majorHAnsi" w:hAnsiTheme="majorHAnsi" w:cstheme="majorHAnsi"/>
                <w:sz w:val="20"/>
                <w:szCs w:val="20"/>
              </w:rPr>
              <w:t xml:space="preserve">y </w:t>
            </w:r>
            <w:r w:rsidR="00043F52">
              <w:rPr>
                <w:rFonts w:asciiTheme="majorHAnsi" w:hAnsiTheme="majorHAnsi" w:cstheme="majorHAnsi"/>
                <w:sz w:val="20"/>
                <w:szCs w:val="20"/>
              </w:rPr>
              <w:t>12:30</w:t>
            </w:r>
            <w:r w:rsidR="006F082E">
              <w:rPr>
                <w:rFonts w:asciiTheme="majorHAnsi" w:hAnsiTheme="majorHAnsi" w:cstheme="majorHAnsi"/>
                <w:sz w:val="20"/>
                <w:szCs w:val="20"/>
              </w:rPr>
              <w:t>pm on Saturday 2</w:t>
            </w:r>
            <w:r w:rsidR="00043F52">
              <w:rPr>
                <w:rFonts w:asciiTheme="majorHAnsi" w:hAnsiTheme="majorHAnsi" w:cstheme="majorHAnsi"/>
                <w:sz w:val="20"/>
                <w:szCs w:val="20"/>
              </w:rPr>
              <w:t>4</w:t>
            </w:r>
            <w:r w:rsidR="006F082E" w:rsidRPr="006F082E">
              <w:rPr>
                <w:rFonts w:asciiTheme="majorHAnsi" w:hAnsiTheme="majorHAnsi" w:cstheme="majorHAnsi"/>
                <w:sz w:val="20"/>
                <w:szCs w:val="20"/>
                <w:vertAlign w:val="superscript"/>
              </w:rPr>
              <w:t>th</w:t>
            </w:r>
            <w:r w:rsidR="006F082E">
              <w:rPr>
                <w:rFonts w:asciiTheme="majorHAnsi" w:hAnsiTheme="majorHAnsi" w:cstheme="majorHAnsi"/>
                <w:sz w:val="20"/>
                <w:szCs w:val="20"/>
              </w:rPr>
              <w:t xml:space="preserve"> October, 202</w:t>
            </w:r>
            <w:r w:rsidR="00043F52">
              <w:rPr>
                <w:rFonts w:asciiTheme="majorHAnsi" w:hAnsiTheme="majorHAnsi" w:cstheme="majorHAnsi"/>
                <w:sz w:val="20"/>
                <w:szCs w:val="20"/>
              </w:rPr>
              <w:t>6</w:t>
            </w:r>
            <w:r w:rsidR="006F082E">
              <w:rPr>
                <w:rFonts w:asciiTheme="majorHAnsi" w:hAnsiTheme="majorHAnsi" w:cstheme="majorHAnsi"/>
                <w:sz w:val="20"/>
                <w:szCs w:val="20"/>
              </w:rPr>
              <w:t xml:space="preserve"> by the following method:</w:t>
            </w:r>
          </w:p>
          <w:p w14:paraId="53F1AE52" w14:textId="750D9A76" w:rsidR="00441203" w:rsidRPr="00EC0153" w:rsidRDefault="00850210" w:rsidP="006F082E">
            <w:pPr>
              <w:spacing w:before="120" w:after="120" w:line="240" w:lineRule="atLeast"/>
              <w:rPr>
                <w:rFonts w:asciiTheme="majorHAnsi" w:hAnsiTheme="majorHAnsi" w:cstheme="majorHAnsi"/>
                <w:sz w:val="20"/>
                <w:szCs w:val="20"/>
              </w:rPr>
            </w:pPr>
            <w:sdt>
              <w:sdtPr>
                <w:rPr>
                  <w:rFonts w:asciiTheme="majorHAnsi" w:hAnsiTheme="majorHAnsi" w:cstheme="majorHAnsi"/>
                  <w:sz w:val="20"/>
                  <w:szCs w:val="20"/>
                </w:rPr>
                <w:id w:val="775296985"/>
                <w14:checkbox>
                  <w14:checked w14:val="0"/>
                  <w14:checkedState w14:val="2612" w14:font="MS Gothic"/>
                  <w14:uncheckedState w14:val="2610" w14:font="MS Gothic"/>
                </w14:checkbox>
              </w:sdtPr>
              <w:sdtEndPr/>
              <w:sdtContent>
                <w:r w:rsidR="00441203" w:rsidRPr="00EC0153">
                  <w:rPr>
                    <w:rFonts w:ascii="Segoe UI Symbol" w:eastAsia="MS Gothic" w:hAnsi="Segoe UI Symbol" w:cs="Segoe UI Symbol"/>
                    <w:sz w:val="20"/>
                    <w:szCs w:val="20"/>
                  </w:rPr>
                  <w:t>☐</w:t>
                </w:r>
              </w:sdtContent>
            </w:sdt>
            <w:r w:rsidR="00441203" w:rsidRPr="00EC0153">
              <w:rPr>
                <w:rFonts w:asciiTheme="majorHAnsi" w:hAnsiTheme="majorHAnsi" w:cstheme="majorHAnsi"/>
                <w:sz w:val="20"/>
                <w:szCs w:val="20"/>
              </w:rPr>
              <w:t xml:space="preserve"> mail</w:t>
            </w:r>
            <w:r w:rsidR="00DC183E" w:rsidRPr="00EC0153">
              <w:rPr>
                <w:rFonts w:asciiTheme="majorHAnsi" w:hAnsiTheme="majorHAnsi" w:cstheme="majorHAnsi"/>
                <w:sz w:val="20"/>
                <w:szCs w:val="20"/>
              </w:rPr>
              <w:t xml:space="preserve"> </w:t>
            </w:r>
            <w:sdt>
              <w:sdtPr>
                <w:rPr>
                  <w:rFonts w:asciiTheme="majorHAnsi" w:hAnsiTheme="majorHAnsi" w:cstheme="majorHAnsi"/>
                  <w:sz w:val="20"/>
                  <w:szCs w:val="20"/>
                </w:rPr>
                <w:id w:val="1421763036"/>
                <w14:checkbox>
                  <w14:checked w14:val="1"/>
                  <w14:checkedState w14:val="2612" w14:font="MS Gothic"/>
                  <w14:uncheckedState w14:val="2610" w14:font="MS Gothic"/>
                </w14:checkbox>
              </w:sdtPr>
              <w:sdtEndPr/>
              <w:sdtContent>
                <w:r w:rsidR="00043F52">
                  <w:rPr>
                    <w:rFonts w:ascii="MS Gothic" w:eastAsia="MS Gothic" w:hAnsi="MS Gothic" w:cstheme="majorHAnsi" w:hint="eastAsia"/>
                    <w:sz w:val="20"/>
                    <w:szCs w:val="20"/>
                  </w:rPr>
                  <w:t>☒</w:t>
                </w:r>
              </w:sdtContent>
            </w:sdt>
            <w:r w:rsidR="00DC183E" w:rsidRPr="00EC0153">
              <w:rPr>
                <w:rFonts w:asciiTheme="majorHAnsi" w:hAnsiTheme="majorHAnsi" w:cstheme="majorHAnsi"/>
                <w:sz w:val="20"/>
                <w:szCs w:val="20"/>
              </w:rPr>
              <w:t xml:space="preserve"> email </w:t>
            </w:r>
            <w:sdt>
              <w:sdtPr>
                <w:rPr>
                  <w:rFonts w:asciiTheme="majorHAnsi" w:hAnsiTheme="majorHAnsi" w:cstheme="majorHAnsi"/>
                  <w:sz w:val="20"/>
                  <w:szCs w:val="20"/>
                </w:rPr>
                <w:id w:val="1444342547"/>
                <w14:checkbox>
                  <w14:checked w14:val="0"/>
                  <w14:checkedState w14:val="2612" w14:font="MS Gothic"/>
                  <w14:uncheckedState w14:val="2610" w14:font="MS Gothic"/>
                </w14:checkbox>
              </w:sdtPr>
              <w:sdtEndPr/>
              <w:sdtContent>
                <w:r w:rsidR="00441203" w:rsidRPr="00EC0153">
                  <w:rPr>
                    <w:rFonts w:ascii="Segoe UI Symbol" w:eastAsia="MS Gothic" w:hAnsi="Segoe UI Symbol" w:cs="Segoe UI Symbol"/>
                    <w:sz w:val="20"/>
                    <w:szCs w:val="20"/>
                  </w:rPr>
                  <w:t>☐</w:t>
                </w:r>
              </w:sdtContent>
            </w:sdt>
            <w:r w:rsidR="00441203" w:rsidRPr="00EC0153">
              <w:rPr>
                <w:rFonts w:asciiTheme="majorHAnsi" w:hAnsiTheme="majorHAnsi" w:cstheme="majorHAnsi"/>
                <w:sz w:val="20"/>
                <w:szCs w:val="20"/>
              </w:rPr>
              <w:t xml:space="preserve"> telephone </w:t>
            </w:r>
            <w:sdt>
              <w:sdtPr>
                <w:rPr>
                  <w:rFonts w:asciiTheme="majorHAnsi" w:hAnsiTheme="majorHAnsi" w:cstheme="majorHAnsi"/>
                  <w:sz w:val="20"/>
                  <w:szCs w:val="20"/>
                </w:rPr>
                <w:id w:val="-1568257379"/>
                <w14:checkbox>
                  <w14:checked w14:val="1"/>
                  <w14:checkedState w14:val="2612" w14:font="MS Gothic"/>
                  <w14:uncheckedState w14:val="2610" w14:font="MS Gothic"/>
                </w14:checkbox>
              </w:sdtPr>
              <w:sdtEndPr/>
              <w:sdtContent>
                <w:r w:rsidR="006F082E">
                  <w:rPr>
                    <w:rFonts w:ascii="MS Gothic" w:eastAsia="MS Gothic" w:hAnsi="MS Gothic" w:cstheme="majorHAnsi" w:hint="eastAsia"/>
                    <w:sz w:val="20"/>
                    <w:szCs w:val="20"/>
                  </w:rPr>
                  <w:t>☒</w:t>
                </w:r>
              </w:sdtContent>
            </w:sdt>
            <w:r w:rsidR="00441203" w:rsidRPr="00EC0153">
              <w:rPr>
                <w:rFonts w:asciiTheme="majorHAnsi" w:hAnsiTheme="majorHAnsi" w:cstheme="majorHAnsi"/>
                <w:sz w:val="20"/>
                <w:szCs w:val="20"/>
              </w:rPr>
              <w:t xml:space="preserve"> in person </w:t>
            </w:r>
            <w:sdt>
              <w:sdtPr>
                <w:rPr>
                  <w:rFonts w:asciiTheme="majorHAnsi" w:hAnsiTheme="majorHAnsi" w:cstheme="majorHAnsi"/>
                  <w:sz w:val="20"/>
                  <w:szCs w:val="20"/>
                </w:rPr>
                <w:id w:val="-970582185"/>
                <w14:checkbox>
                  <w14:checked w14:val="0"/>
                  <w14:checkedState w14:val="2612" w14:font="MS Gothic"/>
                  <w14:uncheckedState w14:val="2610" w14:font="MS Gothic"/>
                </w14:checkbox>
              </w:sdtPr>
              <w:sdtEndPr/>
              <w:sdtContent>
                <w:r w:rsidR="002D43CF" w:rsidRPr="00EC0153">
                  <w:rPr>
                    <w:rFonts w:ascii="Segoe UI Symbol" w:eastAsia="MS Gothic" w:hAnsi="Segoe UI Symbol" w:cs="Segoe UI Symbol"/>
                    <w:sz w:val="20"/>
                    <w:szCs w:val="20"/>
                  </w:rPr>
                  <w:t>☐</w:t>
                </w:r>
              </w:sdtContent>
            </w:sdt>
            <w:r w:rsidR="00441203" w:rsidRPr="00EC0153">
              <w:rPr>
                <w:rFonts w:asciiTheme="majorHAnsi" w:hAnsiTheme="majorHAnsi" w:cstheme="majorHAnsi"/>
                <w:sz w:val="20"/>
                <w:szCs w:val="20"/>
              </w:rPr>
              <w:t xml:space="preserve"> </w:t>
            </w:r>
            <w:r w:rsidR="00BE06D1" w:rsidRPr="00EC0153">
              <w:rPr>
                <w:rFonts w:asciiTheme="majorHAnsi" w:hAnsiTheme="majorHAnsi" w:cstheme="majorHAnsi"/>
                <w:sz w:val="20"/>
                <w:szCs w:val="20"/>
              </w:rPr>
              <w:t>on-air</w:t>
            </w:r>
            <w:r w:rsidR="00441203" w:rsidRPr="00EC0153">
              <w:rPr>
                <w:rFonts w:asciiTheme="majorHAnsi" w:hAnsiTheme="majorHAnsi" w:cstheme="majorHAnsi"/>
                <w:sz w:val="20"/>
                <w:szCs w:val="20"/>
              </w:rPr>
              <w:t xml:space="preserve"> at the time of winning </w:t>
            </w:r>
            <w:sdt>
              <w:sdtPr>
                <w:rPr>
                  <w:rFonts w:asciiTheme="majorHAnsi" w:hAnsiTheme="majorHAnsi" w:cstheme="majorHAnsi"/>
                  <w:sz w:val="20"/>
                  <w:szCs w:val="20"/>
                </w:rPr>
                <w:id w:val="1703436821"/>
                <w14:checkbox>
                  <w14:checked w14:val="0"/>
                  <w14:checkedState w14:val="2612" w14:font="MS Gothic"/>
                  <w14:uncheckedState w14:val="2610" w14:font="MS Gothic"/>
                </w14:checkbox>
              </w:sdtPr>
              <w:sdtEndPr/>
              <w:sdtContent>
                <w:r w:rsidR="00441203" w:rsidRPr="00EC0153">
                  <w:rPr>
                    <w:rFonts w:ascii="Segoe UI Symbol" w:eastAsia="MS Gothic" w:hAnsi="Segoe UI Symbol" w:cs="Segoe UI Symbol"/>
                    <w:sz w:val="20"/>
                    <w:szCs w:val="20"/>
                  </w:rPr>
                  <w:t>☐</w:t>
                </w:r>
              </w:sdtContent>
            </w:sdt>
            <w:r w:rsidR="00441203" w:rsidRPr="00EC0153">
              <w:rPr>
                <w:rFonts w:asciiTheme="majorHAnsi" w:hAnsiTheme="majorHAnsi" w:cstheme="majorHAnsi"/>
                <w:sz w:val="20"/>
                <w:szCs w:val="20"/>
              </w:rPr>
              <w:t xml:space="preserve"> Website(s)</w:t>
            </w:r>
            <w:r w:rsidR="005E13E0" w:rsidRPr="00EC0153">
              <w:rPr>
                <w:rFonts w:asciiTheme="majorHAnsi" w:hAnsiTheme="majorHAnsi" w:cstheme="majorHAnsi"/>
                <w:sz w:val="20"/>
                <w:szCs w:val="20"/>
              </w:rPr>
              <w:t xml:space="preserve"> </w:t>
            </w:r>
            <w:sdt>
              <w:sdtPr>
                <w:rPr>
                  <w:rFonts w:asciiTheme="majorHAnsi" w:hAnsiTheme="majorHAnsi" w:cstheme="majorHAnsi"/>
                  <w:sz w:val="20"/>
                  <w:szCs w:val="20"/>
                </w:rPr>
                <w:id w:val="-128937415"/>
                <w14:checkbox>
                  <w14:checked w14:val="0"/>
                  <w14:checkedState w14:val="2612" w14:font="MS Gothic"/>
                  <w14:uncheckedState w14:val="2610" w14:font="MS Gothic"/>
                </w14:checkbox>
              </w:sdtPr>
              <w:sdtEndPr/>
              <w:sdtContent>
                <w:r w:rsidR="005E13E0" w:rsidRPr="00EC0153">
                  <w:rPr>
                    <w:rFonts w:ascii="Segoe UI Symbol" w:eastAsia="MS Gothic" w:hAnsi="Segoe UI Symbol" w:cs="Segoe UI Symbol"/>
                    <w:sz w:val="20"/>
                    <w:szCs w:val="20"/>
                  </w:rPr>
                  <w:t>☐</w:t>
                </w:r>
              </w:sdtContent>
            </w:sdt>
            <w:r w:rsidR="005E13E0" w:rsidRPr="00EC0153">
              <w:rPr>
                <w:rFonts w:asciiTheme="majorHAnsi" w:hAnsiTheme="majorHAnsi" w:cstheme="majorHAnsi"/>
                <w:sz w:val="20"/>
                <w:szCs w:val="20"/>
              </w:rPr>
              <w:t xml:space="preserve"> social media</w:t>
            </w:r>
          </w:p>
        </w:tc>
      </w:tr>
      <w:tr w:rsidR="003464A7" w:rsidRPr="00EC0153" w14:paraId="5E6DA5AE" w14:textId="77777777" w:rsidTr="007A3681">
        <w:tc>
          <w:tcPr>
            <w:tcW w:w="719" w:type="dxa"/>
          </w:tcPr>
          <w:p w14:paraId="55E9F015"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0AAC3EE8"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 xml:space="preserve">Prize Claim </w:t>
            </w:r>
            <w:r w:rsidR="003B5135" w:rsidRPr="00EC0153">
              <w:rPr>
                <w:rFonts w:asciiTheme="majorHAnsi" w:hAnsiTheme="majorHAnsi" w:cstheme="majorHAnsi"/>
                <w:b/>
                <w:sz w:val="20"/>
                <w:szCs w:val="20"/>
              </w:rPr>
              <w:t>Date</w:t>
            </w:r>
          </w:p>
          <w:p w14:paraId="0CF605A1" w14:textId="583172B3" w:rsidR="006A7167" w:rsidRPr="00EC0153" w:rsidRDefault="006A7167" w:rsidP="007A3681">
            <w:pPr>
              <w:spacing w:before="120" w:after="120" w:line="240" w:lineRule="atLeast"/>
              <w:rPr>
                <w:rFonts w:asciiTheme="majorHAnsi" w:hAnsiTheme="majorHAnsi" w:cstheme="majorHAnsi"/>
                <w:color w:val="A6A6A6" w:themeColor="background1" w:themeShade="A6"/>
                <w:sz w:val="20"/>
                <w:szCs w:val="20"/>
              </w:rPr>
            </w:pPr>
          </w:p>
        </w:tc>
        <w:tc>
          <w:tcPr>
            <w:tcW w:w="8210" w:type="dxa"/>
          </w:tcPr>
          <w:p w14:paraId="77F072B6" w14:textId="53F56CAF" w:rsidR="003464A7" w:rsidRPr="00EC0153" w:rsidRDefault="00ED2BF5" w:rsidP="00ED2BF5">
            <w:pPr>
              <w:spacing w:before="120" w:after="120" w:line="240" w:lineRule="atLeast"/>
              <w:rPr>
                <w:rFonts w:asciiTheme="majorHAnsi" w:hAnsiTheme="majorHAnsi" w:cstheme="majorHAnsi"/>
                <w:sz w:val="20"/>
                <w:szCs w:val="20"/>
              </w:rPr>
            </w:pPr>
            <w:r w:rsidRPr="00EC0153">
              <w:rPr>
                <w:rFonts w:asciiTheme="majorHAnsi" w:hAnsiTheme="majorHAnsi" w:cstheme="majorHAnsi"/>
                <w:sz w:val="20"/>
                <w:szCs w:val="20"/>
              </w:rPr>
              <w:t xml:space="preserve">Prizes must be claimed by </w:t>
            </w:r>
            <w:r w:rsidR="006F082E">
              <w:rPr>
                <w:rFonts w:asciiTheme="majorHAnsi" w:hAnsiTheme="majorHAnsi" w:cstheme="majorHAnsi"/>
                <w:sz w:val="20"/>
                <w:szCs w:val="20"/>
              </w:rPr>
              <w:t>2</w:t>
            </w:r>
            <w:r w:rsidR="00043F52">
              <w:rPr>
                <w:rFonts w:asciiTheme="majorHAnsi" w:hAnsiTheme="majorHAnsi" w:cstheme="majorHAnsi"/>
                <w:sz w:val="20"/>
                <w:szCs w:val="20"/>
              </w:rPr>
              <w:t>4</w:t>
            </w:r>
            <w:r w:rsidR="006F082E" w:rsidRPr="006F082E">
              <w:rPr>
                <w:rFonts w:asciiTheme="majorHAnsi" w:hAnsiTheme="majorHAnsi" w:cstheme="majorHAnsi"/>
                <w:sz w:val="20"/>
                <w:szCs w:val="20"/>
                <w:vertAlign w:val="superscript"/>
              </w:rPr>
              <w:t>th</w:t>
            </w:r>
            <w:r w:rsidR="006F082E">
              <w:rPr>
                <w:rFonts w:asciiTheme="majorHAnsi" w:hAnsiTheme="majorHAnsi" w:cstheme="majorHAnsi"/>
                <w:sz w:val="20"/>
                <w:szCs w:val="20"/>
              </w:rPr>
              <w:t xml:space="preserve"> November, 202</w:t>
            </w:r>
            <w:r w:rsidR="00043F52">
              <w:rPr>
                <w:rFonts w:asciiTheme="majorHAnsi" w:hAnsiTheme="majorHAnsi" w:cstheme="majorHAnsi"/>
                <w:sz w:val="20"/>
                <w:szCs w:val="20"/>
              </w:rPr>
              <w:t>6</w:t>
            </w:r>
          </w:p>
        </w:tc>
      </w:tr>
      <w:tr w:rsidR="003464A7" w:rsidRPr="00EC0153" w14:paraId="678FF71E" w14:textId="77777777" w:rsidTr="007A3681">
        <w:tc>
          <w:tcPr>
            <w:tcW w:w="719" w:type="dxa"/>
          </w:tcPr>
          <w:p w14:paraId="2F79DDE7" w14:textId="77777777" w:rsidR="003464A7" w:rsidRPr="00EC0153" w:rsidRDefault="003464A7"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7142AAA7" w14:textId="77777777" w:rsidR="003464A7" w:rsidRPr="00EC0153" w:rsidRDefault="003464A7"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Prize Delivery</w:t>
            </w:r>
          </w:p>
          <w:p w14:paraId="2599AA4D" w14:textId="5A285428" w:rsidR="006E5B76" w:rsidRPr="00EC0153" w:rsidRDefault="006E5B76" w:rsidP="007A3681">
            <w:pPr>
              <w:spacing w:before="120" w:after="120" w:line="240" w:lineRule="atLeast"/>
              <w:rPr>
                <w:rFonts w:asciiTheme="majorHAnsi" w:hAnsiTheme="majorHAnsi" w:cstheme="majorHAnsi"/>
                <w:b/>
                <w:sz w:val="20"/>
                <w:szCs w:val="20"/>
              </w:rPr>
            </w:pPr>
          </w:p>
        </w:tc>
        <w:tc>
          <w:tcPr>
            <w:tcW w:w="8210" w:type="dxa"/>
          </w:tcPr>
          <w:p w14:paraId="5E0B0371" w14:textId="615B88CC" w:rsidR="003464A7" w:rsidRPr="00EC0153" w:rsidRDefault="00850210" w:rsidP="00ED2BF5">
            <w:pPr>
              <w:spacing w:before="120" w:after="120" w:line="240" w:lineRule="atLeast"/>
              <w:rPr>
                <w:rFonts w:asciiTheme="majorHAnsi" w:hAnsiTheme="majorHAnsi" w:cstheme="majorHAnsi"/>
                <w:sz w:val="20"/>
                <w:szCs w:val="20"/>
              </w:rPr>
            </w:pPr>
            <w:sdt>
              <w:sdtPr>
                <w:rPr>
                  <w:rFonts w:asciiTheme="majorHAnsi" w:hAnsiTheme="majorHAnsi" w:cstheme="majorHAnsi"/>
                  <w:sz w:val="20"/>
                  <w:szCs w:val="20"/>
                </w:rPr>
                <w:alias w:val="Select Prize Delivery Method"/>
                <w:tag w:val="Select Prize Delivery Method"/>
                <w:id w:val="-1502270149"/>
                <w:placeholder>
                  <w:docPart w:val="BB0DF6A6CE4C4373A3667BB574FBC661"/>
                </w:placeholder>
                <w:dropDownList>
                  <w:listItem w:value="Choose an item."/>
                  <w:listItem w:displayText="The Prize will be delivered to the winner's residential address by mail." w:value="The Prize will be delivered to the winner's residential address by mail."/>
                  <w:listItem w:displayText="The Prize will be available for collection by the winner from the Promoter's premises (as specified by the Promoter). The Promoter will contact the winner when the Prize is ready for collection. " w:value="The Prize will be available for collection by the winner from the Promoter's premises (as specified by the Promoter). The Promoter will contact the winner when the Prize is ready for collection. "/>
                  <w:listItem w:displayText="The Prize will be emailed to the winner's nominated email address by the Promoter or prize provider of the Promotion. " w:value="The Prize will be emailed to the winner's nominated email address by the Promoter or prize provider of the Promotion. "/>
                  <w:listItem w:displayText="The winner's name will be on the guest list." w:value="The winner's name will be on the guest list."/>
                  <w:listItem w:displayText="The Prize will be transferred to the winner's nominated bank account via electronic funds transfer (or the nominated bank account of the winner's parent/guardian if the winner is under 18 years of age)." w:value="The Prize will be transferred to the winner's nominated bank account via electronic funds transfer (or the nominated bank account of the winner's parent/guardian if the winner is under 18 years of age)."/>
                  <w:listItem w:displayText="The Prize will be awarded to the winner (or to the winner's parent/guardian if the winner is under 18 years of age) in the form of a cheque." w:value="The Prize will be awarded to the winner (or to the winner's parent/guardian if the winner is under 18 years of age) in the form of a cheque."/>
                  <w:listItem w:displayText="The Promoter will provide the winner's details to the prize supplier to facilitate the delivery or pick-up of the Prize. " w:value="The Promoter will provide the winner's details to the prize supplier to facilitate the delivery or pick-up of the Prize. "/>
                </w:dropDownList>
              </w:sdtPr>
              <w:sdtEndPr/>
              <w:sdtContent>
                <w:r w:rsidR="006F082E">
                  <w:rPr>
                    <w:rFonts w:asciiTheme="majorHAnsi" w:hAnsiTheme="majorHAnsi" w:cstheme="majorHAnsi"/>
                    <w:sz w:val="20"/>
                    <w:szCs w:val="20"/>
                  </w:rPr>
                  <w:t>The Prize will be transferred to the winner's nominated bank account via electronic funds transfer (or the nominated bank account of the winner's parent/guardian if the winner is under 18 years of age).</w:t>
                </w:r>
              </w:sdtContent>
            </w:sdt>
          </w:p>
        </w:tc>
      </w:tr>
      <w:tr w:rsidR="005F14EB" w:rsidRPr="00EC0153" w14:paraId="6523A03A" w14:textId="77777777" w:rsidTr="007A3681">
        <w:tc>
          <w:tcPr>
            <w:tcW w:w="719" w:type="dxa"/>
          </w:tcPr>
          <w:p w14:paraId="19081769" w14:textId="77777777" w:rsidR="005F14EB" w:rsidRPr="00EC0153" w:rsidRDefault="005F14EB" w:rsidP="007A3681">
            <w:pPr>
              <w:pStyle w:val="ListParagraph"/>
              <w:numPr>
                <w:ilvl w:val="0"/>
                <w:numId w:val="2"/>
              </w:numPr>
              <w:spacing w:before="120" w:after="120" w:line="240" w:lineRule="atLeast"/>
              <w:ind w:left="601" w:hanging="426"/>
              <w:jc w:val="center"/>
              <w:rPr>
                <w:rFonts w:asciiTheme="majorHAnsi" w:hAnsiTheme="majorHAnsi" w:cstheme="majorHAnsi"/>
                <w:b/>
                <w:sz w:val="20"/>
                <w:szCs w:val="20"/>
              </w:rPr>
            </w:pPr>
          </w:p>
        </w:tc>
        <w:tc>
          <w:tcPr>
            <w:tcW w:w="1844" w:type="dxa"/>
          </w:tcPr>
          <w:p w14:paraId="6676E4FE" w14:textId="77777777" w:rsidR="005F14EB" w:rsidRPr="00EC0153" w:rsidRDefault="005F14EB" w:rsidP="007A3681">
            <w:pPr>
              <w:spacing w:before="120" w:after="120" w:line="240" w:lineRule="atLeast"/>
              <w:rPr>
                <w:rFonts w:asciiTheme="majorHAnsi" w:hAnsiTheme="majorHAnsi" w:cstheme="majorHAnsi"/>
                <w:b/>
                <w:sz w:val="20"/>
                <w:szCs w:val="20"/>
              </w:rPr>
            </w:pPr>
            <w:r w:rsidRPr="00EC0153">
              <w:rPr>
                <w:rFonts w:asciiTheme="majorHAnsi" w:hAnsiTheme="majorHAnsi" w:cstheme="majorHAnsi"/>
                <w:b/>
                <w:sz w:val="20"/>
                <w:szCs w:val="20"/>
              </w:rPr>
              <w:t>Additional Conditions</w:t>
            </w:r>
          </w:p>
        </w:tc>
        <w:tc>
          <w:tcPr>
            <w:tcW w:w="8210" w:type="dxa"/>
          </w:tcPr>
          <w:p w14:paraId="35695D1B" w14:textId="5919F6F6" w:rsidR="00BB1B82" w:rsidRPr="00BB1B82" w:rsidRDefault="00BB1B82" w:rsidP="00BB1B82">
            <w:pPr>
              <w:spacing w:before="120" w:after="120" w:line="240" w:lineRule="atLeast"/>
              <w:rPr>
                <w:rFonts w:asciiTheme="majorHAnsi" w:hAnsiTheme="majorHAnsi" w:cstheme="majorHAnsi"/>
                <w:bCs/>
                <w:sz w:val="20"/>
                <w:szCs w:val="20"/>
              </w:rPr>
            </w:pPr>
            <w:r>
              <w:rPr>
                <w:rFonts w:asciiTheme="majorHAnsi" w:hAnsiTheme="majorHAnsi" w:cstheme="majorHAnsi"/>
                <w:bCs/>
                <w:sz w:val="20"/>
                <w:szCs w:val="20"/>
              </w:rPr>
              <w:t>A</w:t>
            </w:r>
            <w:r w:rsidRPr="00BB1B82">
              <w:rPr>
                <w:rFonts w:asciiTheme="majorHAnsi" w:hAnsiTheme="majorHAnsi" w:cstheme="majorHAnsi"/>
                <w:bCs/>
                <w:sz w:val="20"/>
                <w:szCs w:val="20"/>
              </w:rPr>
              <w:t xml:space="preserve">ll listeners taking part in the Build a Boat Regatta MUST remove and dispose of their boats accordingly. </w:t>
            </w:r>
          </w:p>
          <w:p w14:paraId="7A3BD9E8" w14:textId="07206600" w:rsidR="005F14EB" w:rsidRPr="006F082E" w:rsidRDefault="00BB1B82" w:rsidP="00BB1B82">
            <w:pPr>
              <w:spacing w:before="120" w:after="120" w:line="240" w:lineRule="atLeast"/>
              <w:rPr>
                <w:rFonts w:asciiTheme="majorHAnsi" w:hAnsiTheme="majorHAnsi" w:cstheme="majorHAnsi"/>
                <w:bCs/>
                <w:sz w:val="20"/>
                <w:szCs w:val="20"/>
              </w:rPr>
            </w:pPr>
            <w:r w:rsidRPr="00BB1B82">
              <w:rPr>
                <w:rFonts w:asciiTheme="majorHAnsi" w:hAnsiTheme="majorHAnsi" w:cstheme="majorHAnsi"/>
                <w:bCs/>
                <w:sz w:val="20"/>
                <w:szCs w:val="20"/>
              </w:rPr>
              <w:t>The Promoter reserves the right to alter the Contesting Period or to terminate the competition in its entirety at its absolute discretion, subject to any direction from a regulatory authority</w:t>
            </w:r>
          </w:p>
        </w:tc>
      </w:tr>
    </w:tbl>
    <w:p w14:paraId="22C6B028" w14:textId="77777777" w:rsidR="00030BDA" w:rsidRPr="00EC0153" w:rsidRDefault="00030BDA" w:rsidP="00CE6A80">
      <w:pPr>
        <w:widowControl w:val="0"/>
        <w:spacing w:before="120" w:after="120" w:line="200" w:lineRule="atLeast"/>
        <w:jc w:val="center"/>
        <w:rPr>
          <w:rFonts w:asciiTheme="majorHAnsi" w:hAnsiTheme="majorHAnsi" w:cstheme="majorHAnsi"/>
          <w:b/>
          <w:sz w:val="20"/>
          <w:szCs w:val="20"/>
        </w:rPr>
      </w:pPr>
      <w:r w:rsidRPr="00EC0153">
        <w:rPr>
          <w:rFonts w:asciiTheme="majorHAnsi" w:hAnsiTheme="majorHAnsi" w:cstheme="majorHAnsi"/>
          <w:b/>
          <w:sz w:val="20"/>
          <w:szCs w:val="20"/>
        </w:rPr>
        <w:br w:type="page"/>
      </w:r>
    </w:p>
    <w:p w14:paraId="3B60B544" w14:textId="77777777" w:rsidR="007865DD" w:rsidRPr="00EC0153" w:rsidRDefault="007865DD" w:rsidP="00CE6A80">
      <w:pPr>
        <w:widowControl w:val="0"/>
        <w:spacing w:before="120" w:after="120" w:line="200" w:lineRule="atLeast"/>
        <w:jc w:val="center"/>
        <w:rPr>
          <w:rFonts w:asciiTheme="majorHAnsi" w:hAnsiTheme="majorHAnsi" w:cstheme="majorHAnsi"/>
          <w:b/>
          <w:sz w:val="20"/>
          <w:szCs w:val="20"/>
        </w:rPr>
      </w:pPr>
      <w:bookmarkStart w:id="5" w:name="_Hlk196591764"/>
      <w:r w:rsidRPr="00EC0153">
        <w:rPr>
          <w:rFonts w:asciiTheme="majorHAnsi" w:hAnsiTheme="majorHAnsi" w:cstheme="majorHAnsi"/>
          <w:b/>
          <w:sz w:val="20"/>
          <w:szCs w:val="20"/>
        </w:rPr>
        <w:lastRenderedPageBreak/>
        <w:t>Competition Terms and Conditions</w:t>
      </w:r>
    </w:p>
    <w:p w14:paraId="0816B72A" w14:textId="77777777" w:rsidR="00622D9C" w:rsidRPr="00EC0153" w:rsidRDefault="00FE4278" w:rsidP="00CE6A80">
      <w:pPr>
        <w:widowControl w:val="0"/>
        <w:spacing w:before="120" w:after="120" w:line="200" w:lineRule="atLeast"/>
        <w:jc w:val="center"/>
        <w:rPr>
          <w:rFonts w:asciiTheme="majorHAnsi" w:hAnsiTheme="majorHAnsi" w:cstheme="majorHAnsi"/>
          <w:b/>
          <w:sz w:val="20"/>
          <w:szCs w:val="20"/>
        </w:rPr>
      </w:pPr>
      <w:r w:rsidRPr="00EC0153">
        <w:rPr>
          <w:rFonts w:asciiTheme="majorHAnsi" w:hAnsiTheme="majorHAnsi" w:cstheme="majorHAnsi"/>
          <w:b/>
          <w:sz w:val="20"/>
          <w:szCs w:val="20"/>
        </w:rPr>
        <w:t>Terms of Entry</w:t>
      </w:r>
    </w:p>
    <w:p w14:paraId="6A7D8858" w14:textId="77777777" w:rsidR="003E2F07" w:rsidRPr="00EC0153" w:rsidRDefault="003E2F07" w:rsidP="00CE6A80">
      <w:pPr>
        <w:widowControl w:val="0"/>
        <w:numPr>
          <w:ilvl w:val="0"/>
          <w:numId w:val="7"/>
        </w:numPr>
        <w:tabs>
          <w:tab w:val="clear" w:pos="850"/>
          <w:tab w:val="num" w:pos="284"/>
        </w:tabs>
        <w:spacing w:before="120" w:after="120" w:line="200" w:lineRule="atLeast"/>
        <w:ind w:left="284" w:hanging="284"/>
        <w:jc w:val="both"/>
        <w:rPr>
          <w:rFonts w:asciiTheme="majorHAnsi" w:hAnsiTheme="majorHAnsi" w:cstheme="majorHAnsi"/>
          <w:sz w:val="20"/>
          <w:szCs w:val="20"/>
        </w:rPr>
        <w:sectPr w:rsidR="003E2F07" w:rsidRPr="00EC0153" w:rsidSect="0016025C">
          <w:headerReference w:type="default" r:id="rId11"/>
          <w:footerReference w:type="default" r:id="rId12"/>
          <w:headerReference w:type="first" r:id="rId13"/>
          <w:pgSz w:w="11906" w:h="16838"/>
          <w:pgMar w:top="1440" w:right="707" w:bottom="567" w:left="1134" w:header="426" w:footer="709" w:gutter="0"/>
          <w:cols w:space="708"/>
          <w:titlePg/>
          <w:docGrid w:linePitch="360"/>
        </w:sectPr>
      </w:pPr>
    </w:p>
    <w:p w14:paraId="6CE479BF" w14:textId="77777777" w:rsidR="005D7FC8" w:rsidRPr="00EC0153" w:rsidRDefault="005D7FC8" w:rsidP="002E227D">
      <w:pPr>
        <w:widowControl w:val="0"/>
        <w:numPr>
          <w:ilvl w:val="0"/>
          <w:numId w:val="7"/>
        </w:numPr>
        <w:tabs>
          <w:tab w:val="clear" w:pos="850"/>
          <w:tab w:val="num" w:pos="426"/>
        </w:tabs>
        <w:spacing w:before="120" w:after="120" w:line="200" w:lineRule="atLeast"/>
        <w:ind w:left="426" w:hanging="426"/>
        <w:jc w:val="both"/>
        <w:rPr>
          <w:rFonts w:asciiTheme="majorHAnsi" w:hAnsiTheme="majorHAnsi" w:cstheme="majorHAnsi"/>
          <w:sz w:val="20"/>
          <w:szCs w:val="20"/>
        </w:rPr>
      </w:pPr>
      <w:bookmarkStart w:id="6" w:name="_Hlk196591787"/>
      <w:r w:rsidRPr="00EC0153">
        <w:rPr>
          <w:rFonts w:asciiTheme="majorHAnsi" w:hAnsiTheme="majorHAnsi" w:cstheme="majorHAnsi"/>
          <w:b/>
          <w:sz w:val="20"/>
          <w:szCs w:val="20"/>
        </w:rPr>
        <w:t xml:space="preserve">Schedule and Terms of Entry </w:t>
      </w:r>
    </w:p>
    <w:p w14:paraId="1E3D7A19" w14:textId="77777777" w:rsidR="00EC0153" w:rsidRPr="00EC0153" w:rsidRDefault="00EC0153" w:rsidP="00EC0153">
      <w:pPr>
        <w:widowControl w:val="0"/>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These Terms of Entry are to be read alongside the Schedule for this Promotion. The Schedule provides definitions for certain terminology used herein. By participating in the Promotion, entrants acknowledge and agree to be bound by these Terms of Entry.</w:t>
      </w:r>
    </w:p>
    <w:p w14:paraId="48245F81" w14:textId="70D7539A" w:rsidR="00EC0153" w:rsidRPr="00EC0153" w:rsidRDefault="00EC0153" w:rsidP="00EC0153">
      <w:pPr>
        <w:widowControl w:val="0"/>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Where a conflict exists between the Schedule and these Terms of Entry, the Schedule will prevail. For clarity, the Promoter's General Terms of Entry available on its website do not apply to this Promotion.</w:t>
      </w:r>
    </w:p>
    <w:p w14:paraId="1AD093D0" w14:textId="41D6C52E" w:rsidR="003E2F07" w:rsidRPr="00EC0153" w:rsidRDefault="00850210" w:rsidP="00EC0153">
      <w:pPr>
        <w:widowControl w:val="0"/>
        <w:spacing w:before="120" w:after="120" w:line="200" w:lineRule="atLeast"/>
        <w:jc w:val="both"/>
        <w:rPr>
          <w:rFonts w:asciiTheme="majorHAnsi" w:hAnsiTheme="majorHAnsi" w:cstheme="majorHAnsi"/>
          <w:sz w:val="20"/>
          <w:szCs w:val="20"/>
        </w:rPr>
      </w:pPr>
      <w:r>
        <w:rPr>
          <w:rFonts w:asciiTheme="majorHAnsi" w:hAnsiTheme="majorHAnsi" w:cstheme="majorHAnsi"/>
          <w:b/>
          <w:sz w:val="20"/>
          <w:szCs w:val="20"/>
        </w:rPr>
        <w:pict w14:anchorId="2EF32B74">
          <v:rect id="_x0000_i1025" style="width:0;height:1.5pt" o:hralign="center" o:hrstd="t" o:hr="t" fillcolor="#a0a0a0" stroked="f"/>
        </w:pict>
      </w:r>
    </w:p>
    <w:p w14:paraId="3B99BC08" w14:textId="671D1AB6" w:rsidR="00EC0153" w:rsidRPr="00EC0153" w:rsidRDefault="00EC0153" w:rsidP="00EC0153">
      <w:pPr>
        <w:widowControl w:val="0"/>
        <w:numPr>
          <w:ilvl w:val="0"/>
          <w:numId w:val="7"/>
        </w:numPr>
        <w:tabs>
          <w:tab w:val="clear" w:pos="850"/>
          <w:tab w:val="num" w:pos="426"/>
        </w:tabs>
        <w:spacing w:before="120" w:after="120" w:line="200" w:lineRule="atLeast"/>
        <w:ind w:left="426" w:hanging="426"/>
        <w:jc w:val="both"/>
        <w:rPr>
          <w:rFonts w:asciiTheme="majorHAnsi" w:hAnsiTheme="majorHAnsi" w:cstheme="majorHAnsi"/>
          <w:b/>
          <w:sz w:val="20"/>
          <w:szCs w:val="20"/>
        </w:rPr>
      </w:pPr>
      <w:r w:rsidRPr="00EC0153">
        <w:rPr>
          <w:rFonts w:asciiTheme="majorHAnsi" w:hAnsiTheme="majorHAnsi" w:cstheme="majorHAnsi"/>
          <w:b/>
          <w:sz w:val="20"/>
          <w:szCs w:val="20"/>
        </w:rPr>
        <w:t>Eligibility</w:t>
      </w:r>
    </w:p>
    <w:p w14:paraId="10E40C31" w14:textId="267C6F93"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bookmarkStart w:id="7" w:name="_Ref471475056"/>
      <w:r w:rsidRPr="00EC0153">
        <w:rPr>
          <w:rFonts w:asciiTheme="majorHAnsi" w:hAnsiTheme="majorHAnsi" w:cstheme="majorHAnsi"/>
          <w:sz w:val="20"/>
          <w:szCs w:val="20"/>
        </w:rPr>
        <w:t>Entry is open exclusively to residents of the States and Territories identified in the Schedule who meet the specified age restrictions.</w:t>
      </w:r>
    </w:p>
    <w:p w14:paraId="7D16558B"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Employees, contractors, directors, officers, and their immediate family members of the Promoter, its affiliated entities, partner agencies, or any Australian commercial radio broadcaster are not eligible to enter.</w:t>
      </w:r>
    </w:p>
    <w:p w14:paraId="1750A717"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Individuals found to have used multiple identities, other than a legally changed name, will be disqualified. Furthermore, any individual or household that has won prizes valued at $500 or more in any promotion run by the Promoter (or its related entities) in the 30 days preceding the Promotion start date is ineligible.</w:t>
      </w:r>
    </w:p>
    <w:p w14:paraId="47E9EFC4"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Entrants must register using their true, legal identity. Any entry containing false, misleading, or fraudulent information may be disqualified at the Promoter's sole discretion.</w:t>
      </w:r>
    </w:p>
    <w:p w14:paraId="101F9186" w14:textId="77777777" w:rsidR="00EC0153" w:rsidRPr="00EC0153" w:rsidRDefault="00EC0153" w:rsidP="00EC0153">
      <w:pPr>
        <w:widowControl w:val="0"/>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sz w:val="20"/>
          <w:szCs w:val="20"/>
        </w:rPr>
        <w:t>The Promoter reserves the right to request proof of identity, age, and residency for verification purposes.</w:t>
      </w:r>
    </w:p>
    <w:p w14:paraId="78537EC7" w14:textId="18DEE511" w:rsidR="00EC0153" w:rsidRPr="00EC0153" w:rsidRDefault="00850210" w:rsidP="00EC0153">
      <w:pPr>
        <w:widowControl w:val="0"/>
        <w:spacing w:before="120" w:after="120" w:line="200" w:lineRule="atLeast"/>
        <w:jc w:val="both"/>
        <w:rPr>
          <w:rFonts w:asciiTheme="majorHAnsi" w:hAnsiTheme="majorHAnsi" w:cstheme="majorHAnsi"/>
          <w:b/>
          <w:sz w:val="20"/>
          <w:szCs w:val="20"/>
        </w:rPr>
      </w:pPr>
      <w:r>
        <w:rPr>
          <w:rFonts w:asciiTheme="majorHAnsi" w:hAnsiTheme="majorHAnsi" w:cstheme="majorHAnsi"/>
          <w:b/>
          <w:sz w:val="20"/>
          <w:szCs w:val="20"/>
        </w:rPr>
        <w:pict w14:anchorId="67573D7D">
          <v:rect id="_x0000_i1026" style="width:0;height:1.5pt" o:hralign="center" o:hrstd="t" o:hr="t" fillcolor="#a0a0a0" stroked="f"/>
        </w:pict>
      </w:r>
    </w:p>
    <w:p w14:paraId="0218040C" w14:textId="47487CE4" w:rsidR="00B24282" w:rsidRPr="00EC0153" w:rsidRDefault="00832450" w:rsidP="00EC0153">
      <w:pPr>
        <w:widowControl w:val="0"/>
        <w:numPr>
          <w:ilvl w:val="0"/>
          <w:numId w:val="7"/>
        </w:numPr>
        <w:tabs>
          <w:tab w:val="clear" w:pos="850"/>
          <w:tab w:val="num" w:pos="426"/>
        </w:tabs>
        <w:spacing w:before="120" w:after="120" w:line="200" w:lineRule="atLeast"/>
        <w:ind w:left="426" w:hanging="426"/>
        <w:jc w:val="both"/>
        <w:rPr>
          <w:rFonts w:asciiTheme="majorHAnsi" w:hAnsiTheme="majorHAnsi" w:cstheme="majorHAnsi"/>
          <w:b/>
          <w:sz w:val="20"/>
          <w:szCs w:val="20"/>
        </w:rPr>
      </w:pPr>
      <w:r w:rsidRPr="00EC0153">
        <w:rPr>
          <w:rFonts w:asciiTheme="majorHAnsi" w:hAnsiTheme="majorHAnsi" w:cstheme="majorHAnsi"/>
          <w:b/>
          <w:sz w:val="20"/>
          <w:szCs w:val="20"/>
        </w:rPr>
        <w:t>Entry Me</w:t>
      </w:r>
      <w:bookmarkEnd w:id="7"/>
      <w:r w:rsidR="00EC0153" w:rsidRPr="00EC0153">
        <w:rPr>
          <w:rFonts w:asciiTheme="majorHAnsi" w:hAnsiTheme="majorHAnsi" w:cstheme="majorHAnsi"/>
          <w:b/>
          <w:sz w:val="20"/>
          <w:szCs w:val="20"/>
        </w:rPr>
        <w:t>chanics</w:t>
      </w:r>
    </w:p>
    <w:p w14:paraId="3CE02B24"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To participate, entrants must complete the steps detailed in the Entry Method within the Promotion Period. Entries must be received by the Promoter within the designated timeframe.</w:t>
      </w:r>
    </w:p>
    <w:p w14:paraId="7EE3EA80"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Automated entries are invalid. Entries are deemed received when recorded by the Promoter, not when sent by the entrant.</w:t>
      </w:r>
    </w:p>
    <w:p w14:paraId="08A83C52"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Costs incurred by entrants for submitting entries (via SMS, internet, etc.) remain the entrant's responsibility.</w:t>
      </w:r>
    </w:p>
    <w:p w14:paraId="391EC72B"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The Promoter takes no responsibility for technical delays, internet congestion, or transmission failures.</w:t>
      </w:r>
    </w:p>
    <w:p w14:paraId="6CCB8AFE" w14:textId="77777777" w:rsidR="00EC0153" w:rsidRPr="00EC0153" w:rsidRDefault="00EC0153" w:rsidP="00EC0153">
      <w:pPr>
        <w:widowControl w:val="0"/>
        <w:tabs>
          <w:tab w:val="num" w:pos="426"/>
        </w:tabs>
        <w:spacing w:before="120" w:after="120" w:line="200" w:lineRule="atLeast"/>
        <w:ind w:left="426"/>
        <w:jc w:val="both"/>
        <w:rPr>
          <w:rFonts w:asciiTheme="majorHAnsi" w:eastAsia="Times New Roman" w:hAnsiTheme="majorHAnsi" w:cstheme="majorHAnsi"/>
          <w:sz w:val="20"/>
          <w:szCs w:val="20"/>
          <w:lang w:eastAsia="en-AU"/>
        </w:rPr>
      </w:pPr>
      <w:r w:rsidRPr="00EC0153">
        <w:rPr>
          <w:rFonts w:asciiTheme="majorHAnsi" w:hAnsiTheme="majorHAnsi" w:cstheme="majorHAnsi"/>
          <w:sz w:val="20"/>
          <w:szCs w:val="20"/>
        </w:rPr>
        <w:t>If the Promotion involves SMS, mobile, or phone entries, additional costs may apply, and entrants under 18 must have parental or guardian consent</w:t>
      </w:r>
      <w:r w:rsidRPr="00EC0153">
        <w:rPr>
          <w:rFonts w:asciiTheme="majorHAnsi" w:eastAsia="Times New Roman" w:hAnsiTheme="majorHAnsi" w:cstheme="majorHAnsi"/>
          <w:sz w:val="20"/>
          <w:szCs w:val="20"/>
          <w:lang w:eastAsia="en-AU"/>
        </w:rPr>
        <w:t>.</w:t>
      </w:r>
    </w:p>
    <w:p w14:paraId="3C37B28B" w14:textId="15F44A8D" w:rsidR="00EC0153" w:rsidRPr="00EC0153" w:rsidRDefault="00850210" w:rsidP="00EC0153">
      <w:pPr>
        <w:widowControl w:val="0"/>
        <w:tabs>
          <w:tab w:val="num" w:pos="426"/>
        </w:tabs>
        <w:spacing w:before="120" w:after="120" w:line="200" w:lineRule="atLeast"/>
        <w:jc w:val="both"/>
        <w:rPr>
          <w:rFonts w:asciiTheme="majorHAnsi" w:eastAsia="Times New Roman" w:hAnsiTheme="majorHAnsi" w:cstheme="majorHAnsi"/>
          <w:sz w:val="20"/>
          <w:szCs w:val="20"/>
          <w:lang w:eastAsia="en-AU"/>
        </w:rPr>
      </w:pPr>
      <w:bookmarkStart w:id="8" w:name="_Hlk196591810"/>
      <w:bookmarkEnd w:id="6"/>
      <w:r>
        <w:rPr>
          <w:rFonts w:asciiTheme="majorHAnsi" w:hAnsiTheme="majorHAnsi" w:cstheme="majorHAnsi"/>
          <w:b/>
          <w:sz w:val="20"/>
          <w:szCs w:val="20"/>
        </w:rPr>
        <w:pict w14:anchorId="286DC391">
          <v:rect id="_x0000_i1027" style="width:0;height:1.5pt" o:hralign="center" o:hrstd="t" o:hr="t" fillcolor="#a0a0a0" stroked="f"/>
        </w:pict>
      </w:r>
    </w:p>
    <w:p w14:paraId="078D7692" w14:textId="7137267A" w:rsidR="00EC0153" w:rsidRPr="00EC0153" w:rsidRDefault="00EC0153" w:rsidP="00EC0153">
      <w:pPr>
        <w:widowControl w:val="0"/>
        <w:numPr>
          <w:ilvl w:val="0"/>
          <w:numId w:val="7"/>
        </w:numPr>
        <w:tabs>
          <w:tab w:val="clear" w:pos="850"/>
          <w:tab w:val="num" w:pos="426"/>
        </w:tabs>
        <w:spacing w:before="120" w:after="120" w:line="200" w:lineRule="atLeast"/>
        <w:ind w:left="426" w:hanging="426"/>
        <w:jc w:val="both"/>
        <w:rPr>
          <w:rFonts w:asciiTheme="majorHAnsi" w:hAnsiTheme="majorHAnsi" w:cstheme="majorHAnsi"/>
          <w:b/>
          <w:sz w:val="20"/>
          <w:szCs w:val="20"/>
        </w:rPr>
      </w:pPr>
      <w:r w:rsidRPr="00EC0153">
        <w:rPr>
          <w:rFonts w:asciiTheme="majorHAnsi" w:hAnsiTheme="majorHAnsi" w:cstheme="majorHAnsi"/>
          <w:b/>
          <w:sz w:val="20"/>
          <w:szCs w:val="20"/>
        </w:rPr>
        <w:t>Entry Restrictions</w:t>
      </w:r>
    </w:p>
    <w:p w14:paraId="7F0098D5"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Entries must comply with any method restrictions outlined in the Schedule.</w:t>
      </w:r>
    </w:p>
    <w:p w14:paraId="32C13700"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Entrants may only enter a limited number of times, as defined in the Schedule.</w:t>
      </w:r>
    </w:p>
    <w:p w14:paraId="5E9C7671"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Only entries made personally by the individual are permitted.</w:t>
      </w:r>
    </w:p>
    <w:p w14:paraId="3378AE02" w14:textId="77777777" w:rsidR="00EC0153" w:rsidRPr="00EC0153" w:rsidRDefault="00EC0153" w:rsidP="00EC0153">
      <w:pPr>
        <w:widowControl w:val="0"/>
        <w:tabs>
          <w:tab w:val="num" w:pos="426"/>
        </w:tabs>
        <w:spacing w:before="120" w:after="120" w:line="200" w:lineRule="atLeast"/>
        <w:ind w:left="426"/>
        <w:jc w:val="both"/>
        <w:rPr>
          <w:rFonts w:asciiTheme="majorHAnsi" w:hAnsiTheme="majorHAnsi" w:cstheme="majorHAnsi"/>
          <w:sz w:val="20"/>
          <w:szCs w:val="20"/>
        </w:rPr>
      </w:pPr>
    </w:p>
    <w:p w14:paraId="2A686BBF"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4. Judging Criteria</w:t>
      </w:r>
    </w:p>
    <w:p w14:paraId="02FA468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This Promotion is a game of skill. Chance plays no part in determining the winner. Entries will be judged according to originality, creativity, and suitability, or as otherwise specified by the Promoter.</w:t>
      </w:r>
    </w:p>
    <w:p w14:paraId="56711943"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Judging will be conducted by representatives of the Promoter at the location and on the date specified in the Schedule.</w:t>
      </w:r>
    </w:p>
    <w:p w14:paraId="4BE30638"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29CFEF38">
          <v:rect id="_x0000_i1028" style="width:0;height:1.5pt" o:hralign="center" o:hrstd="t" o:hr="t" fillcolor="#a0a0a0" stroked="f"/>
        </w:pict>
      </w:r>
    </w:p>
    <w:p w14:paraId="5F726BE2"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5. Prizes</w:t>
      </w:r>
    </w:p>
    <w:p w14:paraId="43A19943"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details of prizes, including any associated components (such as travel, tickets, or vehicles), are outlined in the Schedule.</w:t>
      </w:r>
    </w:p>
    <w:p w14:paraId="29818937"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Prizes are non-transferable, non-exchangeable, and cannot be redeemed for cash unless otherwise stated.</w:t>
      </w:r>
    </w:p>
    <w:p w14:paraId="6979CFB4"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If a winner is under 18, prizes may be awarded to the winner's parent or guardian at the Promoter's discretion.</w:t>
      </w:r>
    </w:p>
    <w:p w14:paraId="01222C99"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Where necessary, prize values and specifications may change without notice due to circumstances beyond the Promoter's control.</w:t>
      </w:r>
    </w:p>
    <w:p w14:paraId="171594E5"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Any tax implications arising from winning a prize are the sole responsibility of the winner.</w:t>
      </w:r>
    </w:p>
    <w:p w14:paraId="31FDC838"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2919007A">
          <v:rect id="_x0000_i1029" style="width:0;height:1.5pt" o:hralign="center" o:hrstd="t" o:hr="t" fillcolor="#a0a0a0" stroked="f"/>
        </w:pict>
      </w:r>
    </w:p>
    <w:p w14:paraId="6FF6E611"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6. Travel and Event Specific Conditions</w:t>
      </w:r>
    </w:p>
    <w:p w14:paraId="6DE51AF0"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Where a prize includes travel:</w:t>
      </w:r>
    </w:p>
    <w:p w14:paraId="09475C0E" w14:textId="77777777" w:rsidR="00EC0153" w:rsidRPr="00EC0153" w:rsidRDefault="00EC0153" w:rsidP="00EC0153">
      <w:pPr>
        <w:widowControl w:val="0"/>
        <w:numPr>
          <w:ilvl w:val="0"/>
          <w:numId w:val="35"/>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Winners must travel together with their companions.</w:t>
      </w:r>
    </w:p>
    <w:p w14:paraId="11A34A19" w14:textId="77777777" w:rsidR="00EC0153" w:rsidRPr="00EC0153" w:rsidRDefault="00EC0153" w:rsidP="00EC0153">
      <w:pPr>
        <w:widowControl w:val="0"/>
        <w:numPr>
          <w:ilvl w:val="0"/>
          <w:numId w:val="35"/>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Blackout periods may apply.</w:t>
      </w:r>
    </w:p>
    <w:p w14:paraId="405E5FB9" w14:textId="77777777" w:rsidR="00EC0153" w:rsidRPr="00EC0153" w:rsidRDefault="00EC0153" w:rsidP="00EC0153">
      <w:pPr>
        <w:widowControl w:val="0"/>
        <w:numPr>
          <w:ilvl w:val="0"/>
          <w:numId w:val="35"/>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Winners are responsible for travel insurance, visas, and any additional expenses.</w:t>
      </w:r>
    </w:p>
    <w:p w14:paraId="7F8B1059" w14:textId="77777777" w:rsidR="00EC0153" w:rsidRPr="00EC0153" w:rsidRDefault="00EC0153" w:rsidP="00EC0153">
      <w:pPr>
        <w:widowControl w:val="0"/>
        <w:numPr>
          <w:ilvl w:val="0"/>
          <w:numId w:val="35"/>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The Promoter accepts no liability for any changes, cancellations, or missed connections.</w:t>
      </w:r>
    </w:p>
    <w:p w14:paraId="14FF25DD"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Where a prize includes attendance at an event:</w:t>
      </w:r>
    </w:p>
    <w:p w14:paraId="1B5C48C2" w14:textId="6E759741" w:rsidR="00EC0153" w:rsidRPr="00EC0153" w:rsidRDefault="00EC0153" w:rsidP="00EC0153">
      <w:pPr>
        <w:widowControl w:val="0"/>
        <w:numPr>
          <w:ilvl w:val="0"/>
          <w:numId w:val="36"/>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Entry to venues may be refused for intoxication or inappropriate behaviour.</w:t>
      </w:r>
    </w:p>
    <w:p w14:paraId="3E5FFA2B" w14:textId="77777777" w:rsidR="00EC0153" w:rsidRPr="00EC0153" w:rsidRDefault="00EC0153" w:rsidP="00EC0153">
      <w:pPr>
        <w:widowControl w:val="0"/>
        <w:numPr>
          <w:ilvl w:val="0"/>
          <w:numId w:val="36"/>
        </w:numPr>
        <w:tabs>
          <w:tab w:val="num" w:pos="284"/>
        </w:tabs>
        <w:spacing w:before="120" w:after="120" w:line="200" w:lineRule="atLeast"/>
        <w:jc w:val="both"/>
        <w:rPr>
          <w:rFonts w:asciiTheme="majorHAnsi" w:hAnsiTheme="majorHAnsi" w:cstheme="majorHAnsi"/>
          <w:bCs/>
          <w:sz w:val="20"/>
          <w:szCs w:val="20"/>
        </w:rPr>
      </w:pPr>
      <w:bookmarkStart w:id="9" w:name="_Hlk196591828"/>
      <w:bookmarkEnd w:id="8"/>
      <w:r w:rsidRPr="00EC0153">
        <w:rPr>
          <w:rFonts w:asciiTheme="majorHAnsi" w:hAnsiTheme="majorHAnsi" w:cstheme="majorHAnsi"/>
          <w:bCs/>
          <w:sz w:val="20"/>
          <w:szCs w:val="20"/>
        </w:rPr>
        <w:lastRenderedPageBreak/>
        <w:t>Dress codes may apply.</w:t>
      </w:r>
    </w:p>
    <w:p w14:paraId="030D063D" w14:textId="77777777" w:rsidR="00EC0153" w:rsidRPr="00EC0153" w:rsidRDefault="00EC0153" w:rsidP="00EC0153">
      <w:pPr>
        <w:widowControl w:val="0"/>
        <w:numPr>
          <w:ilvl w:val="0"/>
          <w:numId w:val="36"/>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The Promoter is not responsible for changes to events or appearances by celebrities.</w:t>
      </w:r>
    </w:p>
    <w:p w14:paraId="25B4F1A2"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3F340696">
          <v:rect id="_x0000_i1030" style="width:0;height:1.5pt" o:hralign="center" o:hrstd="t" o:hr="t" fillcolor="#a0a0a0" stroked="f"/>
        </w:pict>
      </w:r>
    </w:p>
    <w:p w14:paraId="29A6926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7. Use of Entries and Publicity</w:t>
      </w:r>
    </w:p>
    <w:p w14:paraId="764BF70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By entering, participants consent to the use of their name, voice, likeness, and entry material by the Promoter for promotional purposes without compensation.</w:t>
      </w:r>
    </w:p>
    <w:p w14:paraId="5B5181F1"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Entrants grant the Promoter a non-exclusive, royalty-free license to use their submitted content for promotional, marketing, and other business purposes.</w:t>
      </w:r>
    </w:p>
    <w:p w14:paraId="60F2DAAF"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49ED8028">
          <v:rect id="_x0000_i1031" style="width:0;height:1.5pt" o:hralign="center" o:hrstd="t" o:hr="t" fillcolor="#a0a0a0" stroked="f"/>
        </w:pict>
      </w:r>
    </w:p>
    <w:p w14:paraId="5FBC4723"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8. Intellectual Property</w:t>
      </w:r>
    </w:p>
    <w:p w14:paraId="5501E234"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All entries must be the original work of the entrant and must not infringe any third-party rights. Upon submission, all entries become the property of the Promoter.</w:t>
      </w:r>
    </w:p>
    <w:p w14:paraId="444FD296"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Entrants consent to any act or omission by the Promoter that may otherwise infringe their moral rights under the Copyright Act 1968 (</w:t>
      </w:r>
      <w:proofErr w:type="spellStart"/>
      <w:r w:rsidRPr="00EC0153">
        <w:rPr>
          <w:rFonts w:asciiTheme="majorHAnsi" w:hAnsiTheme="majorHAnsi" w:cstheme="majorHAnsi"/>
          <w:bCs/>
          <w:sz w:val="20"/>
          <w:szCs w:val="20"/>
        </w:rPr>
        <w:t>Cth</w:t>
      </w:r>
      <w:proofErr w:type="spellEnd"/>
      <w:r w:rsidRPr="00EC0153">
        <w:rPr>
          <w:rFonts w:asciiTheme="majorHAnsi" w:hAnsiTheme="majorHAnsi" w:cstheme="majorHAnsi"/>
          <w:bCs/>
          <w:sz w:val="20"/>
          <w:szCs w:val="20"/>
        </w:rPr>
        <w:t>).</w:t>
      </w:r>
    </w:p>
    <w:p w14:paraId="454E9B56"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375A6C4D">
          <v:rect id="_x0000_i1032" style="width:0;height:1.5pt" o:hralign="center" o:hrstd="t" o:hr="t" fillcolor="#a0a0a0" stroked="f"/>
        </w:pict>
      </w:r>
    </w:p>
    <w:p w14:paraId="73A9F9B9"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9. Risk, Health, and Safety</w:t>
      </w:r>
    </w:p>
    <w:p w14:paraId="5ADE12F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Participation in the Promotion or acceptance of a prize is at the entrant’s own risk.</w:t>
      </w:r>
    </w:p>
    <w:p w14:paraId="148B333A"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Winners and companions must declare any medical conditions and may be required to undergo medical checks, briefings, or safety training as determined by the Promoter.</w:t>
      </w:r>
    </w:p>
    <w:p w14:paraId="3B38FE34"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Promoter may exclude participants who pose health or safety risks.</w:t>
      </w:r>
    </w:p>
    <w:p w14:paraId="147CEB55"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Promoter may conduct criminal history checks before awarding a prize.</w:t>
      </w:r>
    </w:p>
    <w:p w14:paraId="175CD893"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22F9A3C9">
          <v:rect id="_x0000_i1033" style="width:0;height:1.5pt" o:hralign="center" o:hrstd="t" o:hr="t" fillcolor="#a0a0a0" stroked="f"/>
        </w:pict>
      </w:r>
    </w:p>
    <w:p w14:paraId="5FED37D2"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10. Disqualification</w:t>
      </w:r>
    </w:p>
    <w:p w14:paraId="2A836AE0"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Promoter reserves the right to disqualify any entrant who:</w:t>
      </w:r>
    </w:p>
    <w:p w14:paraId="0EA7E952" w14:textId="77777777" w:rsidR="00EC0153" w:rsidRPr="00EC0153" w:rsidRDefault="00EC0153" w:rsidP="00EC0153">
      <w:pPr>
        <w:widowControl w:val="0"/>
        <w:numPr>
          <w:ilvl w:val="0"/>
          <w:numId w:val="37"/>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Breaches these Terms;</w:t>
      </w:r>
    </w:p>
    <w:p w14:paraId="5AAEAF60" w14:textId="77777777" w:rsidR="00EC0153" w:rsidRPr="00EC0153" w:rsidRDefault="00EC0153" w:rsidP="00EC0153">
      <w:pPr>
        <w:widowControl w:val="0"/>
        <w:numPr>
          <w:ilvl w:val="0"/>
          <w:numId w:val="37"/>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Tampers with the entry process;</w:t>
      </w:r>
    </w:p>
    <w:p w14:paraId="7A8AE5BD" w14:textId="77777777" w:rsidR="00EC0153" w:rsidRPr="00EC0153" w:rsidRDefault="00EC0153" w:rsidP="00EC0153">
      <w:pPr>
        <w:widowControl w:val="0"/>
        <w:numPr>
          <w:ilvl w:val="0"/>
          <w:numId w:val="37"/>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Acts fraudulently, offensively, or disruptively;</w:t>
      </w:r>
    </w:p>
    <w:p w14:paraId="3D9C8B22" w14:textId="77777777" w:rsidR="00EC0153" w:rsidRPr="00EC0153" w:rsidRDefault="00EC0153" w:rsidP="00EC0153">
      <w:pPr>
        <w:widowControl w:val="0"/>
        <w:numPr>
          <w:ilvl w:val="0"/>
          <w:numId w:val="37"/>
        </w:numPr>
        <w:tabs>
          <w:tab w:val="num" w:pos="284"/>
        </w:tabs>
        <w:spacing w:before="120" w:after="120" w:line="200" w:lineRule="atLeast"/>
        <w:jc w:val="both"/>
        <w:rPr>
          <w:rFonts w:asciiTheme="majorHAnsi" w:hAnsiTheme="majorHAnsi" w:cstheme="majorHAnsi"/>
          <w:bCs/>
          <w:sz w:val="20"/>
          <w:szCs w:val="20"/>
        </w:rPr>
      </w:pPr>
      <w:r w:rsidRPr="00EC0153">
        <w:rPr>
          <w:rFonts w:asciiTheme="majorHAnsi" w:hAnsiTheme="majorHAnsi" w:cstheme="majorHAnsi"/>
          <w:bCs/>
          <w:sz w:val="20"/>
          <w:szCs w:val="20"/>
        </w:rPr>
        <w:t>Has provided false information.</w:t>
      </w:r>
    </w:p>
    <w:p w14:paraId="39925A6A"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Winners may be disqualified after selection if breaches are later discovered.</w:t>
      </w:r>
    </w:p>
    <w:p w14:paraId="3EA35DCA"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5E0D1961">
          <v:rect id="_x0000_i1034" style="width:0;height:1.5pt" o:hralign="center" o:hrstd="t" o:hr="t" fillcolor="#a0a0a0" stroked="f"/>
        </w:pict>
      </w:r>
    </w:p>
    <w:p w14:paraId="1C51DA96"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11. Indemnity</w:t>
      </w:r>
    </w:p>
    <w:p w14:paraId="0B3B7BEB"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Winners and companions may be required to sign an indemnity and exclusion of liability form prior to participation.</w:t>
      </w:r>
    </w:p>
    <w:p w14:paraId="040DAE88"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bookmarkStart w:id="10" w:name="_Hlk196591840"/>
      <w:bookmarkEnd w:id="9"/>
      <w:r>
        <w:rPr>
          <w:rFonts w:asciiTheme="majorHAnsi" w:hAnsiTheme="majorHAnsi" w:cstheme="majorHAnsi"/>
          <w:b/>
          <w:sz w:val="20"/>
          <w:szCs w:val="20"/>
        </w:rPr>
        <w:pict w14:anchorId="37938364">
          <v:rect id="_x0000_i1035" style="width:0;height:1.5pt" o:hralign="center" o:hrstd="t" o:hr="t" fillcolor="#a0a0a0" stroked="f"/>
        </w:pict>
      </w:r>
    </w:p>
    <w:p w14:paraId="1BED47D0"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12. Limitation of Liability</w:t>
      </w:r>
    </w:p>
    <w:p w14:paraId="78E8B713"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To the fullest extent permitted by law, the Promoter is not liable for any loss, damage, injury, or death arising from participating in the Promotion or accepting a prize.</w:t>
      </w:r>
    </w:p>
    <w:p w14:paraId="12C43CCE"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Promoter is not responsible for lost, late, incomplete, incorrectly submitted, or misdirected entries.</w:t>
      </w:r>
    </w:p>
    <w:p w14:paraId="0D5D69B4"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The Promoter has no control over third-party systems (e.g., telephone networks, the internet) and disclaims responsibility for any disruptions.</w:t>
      </w:r>
    </w:p>
    <w:p w14:paraId="53ACE113"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31247569">
          <v:rect id="_x0000_i1036" style="width:0;height:1.5pt" o:hralign="center" o:hrstd="t" o:hr="t" fillcolor="#a0a0a0" stroked="f"/>
        </w:pict>
      </w:r>
    </w:p>
    <w:p w14:paraId="2A438912"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13. Australian Consumer Law</w:t>
      </w:r>
    </w:p>
    <w:p w14:paraId="7BEE31FB"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Nothing in these Terms excludes any rights under the Australian Consumer Law. Where permitted, the Promoter limits its liability to resupply or payment of resupply costs.</w:t>
      </w:r>
    </w:p>
    <w:p w14:paraId="7C005E18"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5EB90E11">
          <v:rect id="_x0000_i1037" style="width:0;height:1.5pt" o:hralign="center" o:hrstd="t" o:hr="t" fillcolor="#a0a0a0" stroked="f"/>
        </w:pict>
      </w:r>
    </w:p>
    <w:p w14:paraId="3526BEE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14. Force Majeure</w:t>
      </w:r>
    </w:p>
    <w:p w14:paraId="2A77357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Cs/>
          <w:sz w:val="20"/>
          <w:szCs w:val="20"/>
        </w:rPr>
      </w:pPr>
      <w:r w:rsidRPr="00EC0153">
        <w:rPr>
          <w:rFonts w:asciiTheme="majorHAnsi" w:hAnsiTheme="majorHAnsi" w:cstheme="majorHAnsi"/>
          <w:bCs/>
          <w:sz w:val="20"/>
          <w:szCs w:val="20"/>
        </w:rPr>
        <w:t>If the Promotion is disrupted by unforeseen circumstances beyond the Promoter's control (e.g., natural disaster, pandemic), the Promoter reserves the right to cancel, suspend, or modify the Promotion without liability.</w:t>
      </w:r>
    </w:p>
    <w:p w14:paraId="3A4B900B" w14:textId="77777777" w:rsidR="00EC0153" w:rsidRPr="00EC0153" w:rsidRDefault="00850210" w:rsidP="00EC0153">
      <w:pPr>
        <w:widowControl w:val="0"/>
        <w:tabs>
          <w:tab w:val="num" w:pos="284"/>
        </w:tabs>
        <w:spacing w:before="120" w:after="120" w:line="200" w:lineRule="atLeast"/>
        <w:ind w:left="426"/>
        <w:jc w:val="both"/>
        <w:rPr>
          <w:rFonts w:asciiTheme="majorHAnsi" w:hAnsiTheme="majorHAnsi" w:cstheme="majorHAnsi"/>
          <w:b/>
          <w:sz w:val="20"/>
          <w:szCs w:val="20"/>
        </w:rPr>
      </w:pPr>
      <w:r>
        <w:rPr>
          <w:rFonts w:asciiTheme="majorHAnsi" w:hAnsiTheme="majorHAnsi" w:cstheme="majorHAnsi"/>
          <w:b/>
          <w:sz w:val="20"/>
          <w:szCs w:val="20"/>
        </w:rPr>
        <w:pict w14:anchorId="7C5D829B">
          <v:rect id="_x0000_i1038" style="width:0;height:1.5pt" o:hralign="center" o:hrstd="t" o:hr="t" fillcolor="#a0a0a0" stroked="f"/>
        </w:pict>
      </w:r>
    </w:p>
    <w:p w14:paraId="7FE1C019"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b/>
          <w:sz w:val="20"/>
          <w:szCs w:val="20"/>
        </w:rPr>
      </w:pPr>
      <w:r w:rsidRPr="00EC0153">
        <w:rPr>
          <w:rFonts w:asciiTheme="majorHAnsi" w:hAnsiTheme="majorHAnsi" w:cstheme="majorHAnsi"/>
          <w:b/>
          <w:bCs/>
          <w:sz w:val="20"/>
          <w:szCs w:val="20"/>
        </w:rPr>
        <w:t>15. Privacy</w:t>
      </w:r>
    </w:p>
    <w:p w14:paraId="12937193"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Entrants' personal information will be collected and handled in accordance with the Promoter's Privacy Policy, available on its website.</w:t>
      </w:r>
    </w:p>
    <w:p w14:paraId="3D78DCDC"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Entrants consent to their personal information being used for the purposes of administering the Promotion, contacting winners, and marketing purposes, unless otherwise specified.</w:t>
      </w:r>
    </w:p>
    <w:p w14:paraId="60BDB032" w14:textId="77777777" w:rsidR="00EC0153" w:rsidRPr="00EC0153" w:rsidRDefault="00EC0153" w:rsidP="00EC0153">
      <w:pPr>
        <w:widowControl w:val="0"/>
        <w:tabs>
          <w:tab w:val="num" w:pos="284"/>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Third-party personal information provided must have appropriate consent</w:t>
      </w:r>
    </w:p>
    <w:p w14:paraId="26861607" w14:textId="1EBBE86A" w:rsidR="00ED2BF5" w:rsidRPr="00EC0153" w:rsidRDefault="00ED2BF5" w:rsidP="00ED2BF5">
      <w:pPr>
        <w:widowControl w:val="0"/>
        <w:tabs>
          <w:tab w:val="num" w:pos="284"/>
        </w:tabs>
        <w:spacing w:before="120" w:after="120" w:line="200" w:lineRule="atLeast"/>
        <w:ind w:left="426"/>
        <w:jc w:val="both"/>
        <w:rPr>
          <w:rFonts w:asciiTheme="majorHAnsi" w:hAnsiTheme="majorHAnsi" w:cstheme="majorHAnsi"/>
          <w:sz w:val="20"/>
          <w:szCs w:val="20"/>
        </w:rPr>
      </w:pPr>
      <w:r w:rsidRPr="00EC0153">
        <w:rPr>
          <w:rFonts w:asciiTheme="majorHAnsi" w:hAnsiTheme="majorHAnsi" w:cstheme="majorHAnsi"/>
          <w:sz w:val="20"/>
          <w:szCs w:val="20"/>
        </w:rPr>
        <w:t xml:space="preserve">. </w:t>
      </w:r>
    </w:p>
    <w:p w14:paraId="0107C1D8" w14:textId="1631149A" w:rsidR="00ED2BF5" w:rsidRPr="00EC0153" w:rsidRDefault="00ED2BF5" w:rsidP="00ED2BF5">
      <w:pPr>
        <w:widowControl w:val="0"/>
        <w:spacing w:before="120" w:after="120" w:line="200" w:lineRule="atLeast"/>
        <w:ind w:firstLine="426"/>
        <w:rPr>
          <w:rFonts w:asciiTheme="majorHAnsi" w:hAnsiTheme="majorHAnsi" w:cstheme="majorHAnsi"/>
          <w:i/>
          <w:sz w:val="20"/>
          <w:szCs w:val="20"/>
        </w:rPr>
      </w:pPr>
      <w:r w:rsidRPr="00EC0153">
        <w:rPr>
          <w:rFonts w:asciiTheme="majorHAnsi" w:hAnsiTheme="majorHAnsi" w:cstheme="majorHAnsi"/>
          <w:i/>
          <w:sz w:val="20"/>
          <w:szCs w:val="20"/>
        </w:rPr>
        <w:t>Last updated: 26 April 202</w:t>
      </w:r>
      <w:r w:rsidR="00043F52">
        <w:rPr>
          <w:rFonts w:asciiTheme="majorHAnsi" w:hAnsiTheme="majorHAnsi" w:cstheme="majorHAnsi"/>
          <w:i/>
          <w:sz w:val="20"/>
          <w:szCs w:val="20"/>
        </w:rPr>
        <w:t>5</w:t>
      </w:r>
    </w:p>
    <w:bookmarkEnd w:id="5"/>
    <w:bookmarkEnd w:id="10"/>
    <w:p w14:paraId="3AA2FCC0" w14:textId="77777777" w:rsidR="00FE4278" w:rsidRPr="00EC0153" w:rsidRDefault="00FE4278" w:rsidP="00ED2BF5">
      <w:pPr>
        <w:widowControl w:val="0"/>
        <w:spacing w:before="120" w:after="120" w:line="200" w:lineRule="atLeast"/>
        <w:jc w:val="both"/>
        <w:rPr>
          <w:rFonts w:asciiTheme="majorHAnsi" w:hAnsiTheme="majorHAnsi" w:cstheme="majorHAnsi"/>
          <w:b/>
          <w:sz w:val="20"/>
          <w:szCs w:val="20"/>
        </w:rPr>
      </w:pPr>
    </w:p>
    <w:sectPr w:rsidR="00FE4278" w:rsidRPr="00EC0153" w:rsidSect="00ED2BF5">
      <w:type w:val="continuous"/>
      <w:pgSz w:w="11906" w:h="16838"/>
      <w:pgMar w:top="1440" w:right="707" w:bottom="1135" w:left="567" w:header="708" w:footer="708" w:gutter="0"/>
      <w:cols w:num="2"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5BD7" w14:textId="77777777" w:rsidR="00850210" w:rsidRDefault="00850210" w:rsidP="00622D9C">
      <w:pPr>
        <w:spacing w:after="0" w:line="240" w:lineRule="auto"/>
      </w:pPr>
      <w:r>
        <w:separator/>
      </w:r>
    </w:p>
  </w:endnote>
  <w:endnote w:type="continuationSeparator" w:id="0">
    <w:p w14:paraId="08EA4DE7" w14:textId="77777777" w:rsidR="00850210" w:rsidRDefault="00850210" w:rsidP="0062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Rounded Book">
    <w:altName w:val="Calibri"/>
    <w:panose1 w:val="00000000000000000000"/>
    <w:charset w:val="00"/>
    <w:family w:val="modern"/>
    <w:notTrueType/>
    <w:pitch w:val="variable"/>
    <w:sig w:usb0="A000007F" w:usb1="0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4"/>
        <w:szCs w:val="14"/>
      </w:rPr>
      <w:id w:val="1285225232"/>
      <w:docPartObj>
        <w:docPartGallery w:val="Page Numbers (Bottom of Page)"/>
        <w:docPartUnique/>
      </w:docPartObj>
    </w:sdtPr>
    <w:sdtEndPr>
      <w:rPr>
        <w:noProof/>
      </w:rPr>
    </w:sdtEndPr>
    <w:sdtContent>
      <w:p w14:paraId="333C5010" w14:textId="29DE50B4" w:rsidR="0062434A" w:rsidRDefault="00671F67" w:rsidP="00671F67">
        <w:pPr>
          <w:pStyle w:val="Footer"/>
          <w:jc w:val="center"/>
          <w:rPr>
            <w:rFonts w:ascii="Gotham Rounded Book" w:hAnsi="Gotham Rounded Book" w:cs="Arial"/>
            <w:sz w:val="12"/>
            <w:szCs w:val="12"/>
          </w:rPr>
        </w:pPr>
        <w:r>
          <w:rPr>
            <w:rFonts w:ascii="Gotham Rounded Book" w:hAnsi="Gotham Rounded Book" w:cs="Arial"/>
            <w:sz w:val="12"/>
            <w:szCs w:val="12"/>
          </w:rPr>
          <w:t xml:space="preserve">      </w:t>
        </w:r>
        <w:r>
          <w:rPr>
            <w:rFonts w:ascii="Gotham Rounded Book" w:hAnsi="Gotham Rounded Book" w:cs="Arial"/>
            <w:sz w:val="12"/>
            <w:szCs w:val="12"/>
          </w:rPr>
          <w:tab/>
          <w:t xml:space="preserve">      </w:t>
        </w:r>
      </w:p>
      <w:p w14:paraId="2BD83EA5" w14:textId="77777777" w:rsidR="0062434A" w:rsidRDefault="0062434A" w:rsidP="00671F67">
        <w:pPr>
          <w:pStyle w:val="Footer"/>
          <w:jc w:val="center"/>
          <w:rPr>
            <w:rFonts w:ascii="Gotham Rounded Book" w:hAnsi="Gotham Rounded Book" w:cs="Arial"/>
            <w:sz w:val="12"/>
            <w:szCs w:val="12"/>
          </w:rPr>
        </w:pPr>
      </w:p>
      <w:p w14:paraId="21E808B3" w14:textId="77777777" w:rsidR="006A7167" w:rsidRPr="00BF72C2" w:rsidRDefault="001A08CA" w:rsidP="00671F67">
        <w:pPr>
          <w:pStyle w:val="Footer"/>
          <w:jc w:val="center"/>
          <w:rPr>
            <w:rFonts w:ascii="Arial" w:hAnsi="Arial" w:cs="Arial"/>
            <w:sz w:val="14"/>
            <w:szCs w:val="14"/>
          </w:rPr>
        </w:pPr>
        <w:r w:rsidRPr="008C6697">
          <w:rPr>
            <w:rFonts w:ascii="Gotham Rounded Book" w:hAnsi="Gotham Rounded Book" w:cs="Arial"/>
            <w:noProof/>
            <w:sz w:val="12"/>
            <w:szCs w:val="12"/>
            <w:lang w:eastAsia="en-AU"/>
          </w:rPr>
          <mc:AlternateContent>
            <mc:Choice Requires="wps">
              <w:drawing>
                <wp:anchor distT="45720" distB="45720" distL="114300" distR="114300" simplePos="0" relativeHeight="251670528" behindDoc="1" locked="0" layoutInCell="1" allowOverlap="1" wp14:anchorId="15978EF1" wp14:editId="72537077">
                  <wp:simplePos x="0" y="0"/>
                  <wp:positionH relativeFrom="margin">
                    <wp:posOffset>6080125</wp:posOffset>
                  </wp:positionH>
                  <wp:positionV relativeFrom="paragraph">
                    <wp:posOffset>60960</wp:posOffset>
                  </wp:positionV>
                  <wp:extent cx="175895" cy="184150"/>
                  <wp:effectExtent l="0" t="0" r="0" b="6350"/>
                  <wp:wrapTight wrapText="bothSides">
                    <wp:wrapPolygon edited="0">
                      <wp:start x="0" y="0"/>
                      <wp:lineTo x="0" y="20110"/>
                      <wp:lineTo x="18715" y="20110"/>
                      <wp:lineTo x="18715"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84150"/>
                          </a:xfrm>
                          <a:prstGeom prst="rect">
                            <a:avLst/>
                          </a:prstGeom>
                          <a:solidFill>
                            <a:srgbClr val="FFFFFF"/>
                          </a:solidFill>
                          <a:ln w="9525">
                            <a:noFill/>
                            <a:miter lim="800000"/>
                            <a:headEnd/>
                            <a:tailEnd/>
                          </a:ln>
                        </wps:spPr>
                        <wps:txbx>
                          <w:txbxContent>
                            <w:p w14:paraId="64582870" w14:textId="77777777" w:rsidR="00671F67" w:rsidRDefault="00671F67" w:rsidP="00671F67">
                              <w:r w:rsidRPr="00BF72C2">
                                <w:rPr>
                                  <w:rFonts w:ascii="Gotham Rounded Book" w:hAnsi="Gotham Rounded Book" w:cs="Arial"/>
                                  <w:sz w:val="12"/>
                                  <w:szCs w:val="12"/>
                                </w:rPr>
                                <w:fldChar w:fldCharType="begin"/>
                              </w:r>
                              <w:r w:rsidRPr="00BF72C2">
                                <w:rPr>
                                  <w:rFonts w:ascii="Gotham Rounded Book" w:hAnsi="Gotham Rounded Book" w:cs="Arial"/>
                                  <w:sz w:val="12"/>
                                  <w:szCs w:val="12"/>
                                </w:rPr>
                                <w:instrText xml:space="preserve"> PAGE   \* MERGEFORMAT </w:instrText>
                              </w:r>
                              <w:r w:rsidRPr="00BF72C2">
                                <w:rPr>
                                  <w:rFonts w:ascii="Gotham Rounded Book" w:hAnsi="Gotham Rounded Book" w:cs="Arial"/>
                                  <w:sz w:val="12"/>
                                  <w:szCs w:val="12"/>
                                </w:rPr>
                                <w:fldChar w:fldCharType="separate"/>
                              </w:r>
                              <w:r w:rsidR="00BB0990">
                                <w:rPr>
                                  <w:rFonts w:ascii="Gotham Rounded Book" w:hAnsi="Gotham Rounded Book" w:cs="Arial"/>
                                  <w:noProof/>
                                  <w:sz w:val="12"/>
                                  <w:szCs w:val="12"/>
                                </w:rPr>
                                <w:t>6</w:t>
                              </w:r>
                              <w:r w:rsidRPr="00BF72C2">
                                <w:rPr>
                                  <w:rFonts w:ascii="Gotham Rounded Book" w:hAnsi="Gotham Rounded Book" w:cs="Arial"/>
                                  <w:noProof/>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78EF1" id="_x0000_t202" coordsize="21600,21600" o:spt="202" path="m,l,21600r21600,l21600,xe">
                  <v:stroke joinstyle="miter"/>
                  <v:path gradientshapeok="t" o:connecttype="rect"/>
                </v:shapetype>
                <v:shape id="Text Box 2" o:spid="_x0000_s1026" type="#_x0000_t202" style="position:absolute;left:0;text-align:left;margin-left:478.75pt;margin-top:4.8pt;width:13.85pt;height:14.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" stroked="f">
                  <v:textbox>
                    <w:txbxContent>
                      <w:p w14:paraId="64582870" w14:textId="77777777" w:rsidR="00671F67" w:rsidRDefault="00671F67" w:rsidP="00671F67">
                        <w:r w:rsidRPr="00BF72C2">
                          <w:rPr>
                            <w:rFonts w:ascii="Gotham Rounded Book" w:hAnsi="Gotham Rounded Book" w:cs="Arial"/>
                            <w:sz w:val="12"/>
                            <w:szCs w:val="12"/>
                          </w:rPr>
                          <w:fldChar w:fldCharType="begin"/>
                        </w:r>
                        <w:r w:rsidRPr="00BF72C2">
                          <w:rPr>
                            <w:rFonts w:ascii="Gotham Rounded Book" w:hAnsi="Gotham Rounded Book" w:cs="Arial"/>
                            <w:sz w:val="12"/>
                            <w:szCs w:val="12"/>
                          </w:rPr>
                          <w:instrText xml:space="preserve"> PAGE   \* MERGEFORMAT </w:instrText>
                        </w:r>
                        <w:r w:rsidRPr="00BF72C2">
                          <w:rPr>
                            <w:rFonts w:ascii="Gotham Rounded Book" w:hAnsi="Gotham Rounded Book" w:cs="Arial"/>
                            <w:sz w:val="12"/>
                            <w:szCs w:val="12"/>
                          </w:rPr>
                          <w:fldChar w:fldCharType="separate"/>
                        </w:r>
                        <w:r w:rsidR="00BB0990">
                          <w:rPr>
                            <w:rFonts w:ascii="Gotham Rounded Book" w:hAnsi="Gotham Rounded Book" w:cs="Arial"/>
                            <w:noProof/>
                            <w:sz w:val="12"/>
                            <w:szCs w:val="12"/>
                          </w:rPr>
                          <w:t>6</w:t>
                        </w:r>
                        <w:r w:rsidRPr="00BF72C2">
                          <w:rPr>
                            <w:rFonts w:ascii="Gotham Rounded Book" w:hAnsi="Gotham Rounded Book" w:cs="Arial"/>
                            <w:noProof/>
                            <w:sz w:val="12"/>
                            <w:szCs w:val="12"/>
                          </w:rPr>
                          <w:fldChar w:fldCharType="end"/>
                        </w:r>
                      </w:p>
                    </w:txbxContent>
                  </v:textbox>
                  <w10:wrap type="tight" anchorx="margin"/>
                </v:shape>
              </w:pict>
            </mc:Fallback>
          </mc:AlternateContent>
        </w:r>
        <w:r w:rsidR="00671F67">
          <w:rPr>
            <w:rFonts w:ascii="Gotham Rounded Book" w:hAnsi="Gotham Rounded Book" w:cs="Arial"/>
            <w:sz w:val="12"/>
            <w:szCs w:val="12"/>
          </w:rPr>
          <w:t xml:space="preserve">  </w:t>
        </w:r>
        <w:r w:rsidR="00671F67">
          <w:rPr>
            <w:rFonts w:ascii="Gotham Rounded Book" w:hAnsi="Gotham Rounded Book" w:cs="Arial"/>
            <w:sz w:val="12"/>
            <w:szCs w:val="12"/>
          </w:rPr>
          <w:tab/>
        </w:r>
        <w:r w:rsidR="00671F67">
          <w:rPr>
            <w:rFonts w:ascii="Gotham Rounded Book" w:hAnsi="Gotham Rounded Book" w:cs="Arial"/>
            <w:sz w:val="12"/>
            <w:szCs w:val="12"/>
          </w:rPr>
          <w:tab/>
        </w:r>
        <w:r w:rsidR="008C6697">
          <w:rPr>
            <w:rFonts w:ascii="Gotham Rounded Book" w:hAnsi="Gotham Rounded Book" w:cs="Arial"/>
            <w:sz w:val="12"/>
            <w:szCs w:val="1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F2AB" w14:textId="77777777" w:rsidR="00850210" w:rsidRDefault="00850210" w:rsidP="00622D9C">
      <w:pPr>
        <w:spacing w:after="0" w:line="240" w:lineRule="auto"/>
      </w:pPr>
      <w:r>
        <w:separator/>
      </w:r>
    </w:p>
  </w:footnote>
  <w:footnote w:type="continuationSeparator" w:id="0">
    <w:p w14:paraId="52B7BD0B" w14:textId="77777777" w:rsidR="00850210" w:rsidRDefault="00850210" w:rsidP="00622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C77F" w14:textId="2B1CB68A" w:rsidR="00671F67" w:rsidRDefault="00ED2BF5" w:rsidP="0005776E">
    <w:pPr>
      <w:pStyle w:val="Header"/>
      <w:jc w:val="right"/>
    </w:pPr>
    <w:r>
      <w:rPr>
        <w:noProof/>
      </w:rPr>
      <w:drawing>
        <wp:inline distT="0" distB="0" distL="0" distR="0" wp14:anchorId="079390FF" wp14:editId="4D041B03">
          <wp:extent cx="2831238" cy="602816"/>
          <wp:effectExtent l="0" t="0" r="7620" b="6985"/>
          <wp:docPr id="88229051" name="Picture 3"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9051" name="Picture 3" descr="A colorful logo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39770" cy="6046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23D6" w14:textId="4C9F70C7" w:rsidR="006A7167" w:rsidRDefault="00ED2BF5" w:rsidP="00ED2BF5">
    <w:pPr>
      <w:pStyle w:val="Header"/>
      <w:jc w:val="right"/>
    </w:pPr>
    <w:r>
      <w:rPr>
        <w:noProof/>
      </w:rPr>
      <w:drawing>
        <wp:inline distT="0" distB="0" distL="0" distR="0" wp14:anchorId="1BB66F64" wp14:editId="40DC14C9">
          <wp:extent cx="2831238" cy="602816"/>
          <wp:effectExtent l="0" t="0" r="7620" b="6985"/>
          <wp:docPr id="12911057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05789" name="Picture 1291105789"/>
                  <pic:cNvPicPr/>
                </pic:nvPicPr>
                <pic:blipFill>
                  <a:blip r:embed="rId1">
                    <a:extLst>
                      <a:ext uri="{28A0092B-C50C-407E-A947-70E740481C1C}">
                        <a14:useLocalDpi xmlns:a14="http://schemas.microsoft.com/office/drawing/2010/main" val="0"/>
                      </a:ext>
                    </a:extLst>
                  </a:blip>
                  <a:stretch>
                    <a:fillRect/>
                  </a:stretch>
                </pic:blipFill>
                <pic:spPr>
                  <a:xfrm>
                    <a:off x="0" y="0"/>
                    <a:ext cx="2839770" cy="6046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1F2B"/>
    <w:multiLevelType w:val="hybridMultilevel"/>
    <w:tmpl w:val="47E4710A"/>
    <w:lvl w:ilvl="0" w:tplc="0F661742">
      <w:start w:val="1"/>
      <w:numFmt w:val="decimal"/>
      <w:lvlRestart w:val="0"/>
      <w:lvlText w:val="%1"/>
      <w:lvlJc w:val="left"/>
      <w:pPr>
        <w:tabs>
          <w:tab w:val="num" w:pos="850"/>
        </w:tabs>
        <w:ind w:left="850" w:hanging="850"/>
      </w:pPr>
      <w:rPr>
        <w:rFonts w:hint="default"/>
        <w:b/>
        <w:bCs/>
      </w:rPr>
    </w:lvl>
    <w:lvl w:ilvl="1" w:tplc="8C262D22">
      <w:start w:val="1"/>
      <w:numFmt w:val="lowerLetter"/>
      <w:lvlText w:val="(%2)"/>
      <w:lvlJc w:val="left"/>
      <w:pPr>
        <w:tabs>
          <w:tab w:val="num" w:pos="1701"/>
        </w:tabs>
        <w:ind w:left="1440" w:hanging="360"/>
      </w:pPr>
      <w:rPr>
        <w:rFonts w:hint="default"/>
        <w:b w:val="0"/>
      </w:rPr>
    </w:lvl>
    <w:lvl w:ilvl="2" w:tplc="7BE43D68">
      <w:start w:val="1"/>
      <w:numFmt w:val="lowerRoman"/>
      <w:lvlText w:val="(%3)"/>
      <w:lvlJc w:val="left"/>
      <w:pPr>
        <w:tabs>
          <w:tab w:val="num" w:pos="2160"/>
        </w:tabs>
        <w:ind w:left="2160" w:hanging="18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3340CA"/>
    <w:multiLevelType w:val="multilevel"/>
    <w:tmpl w:val="72B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C2E42"/>
    <w:multiLevelType w:val="hybridMultilevel"/>
    <w:tmpl w:val="A8F2D18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 w15:restartNumberingAfterBreak="0">
    <w:nsid w:val="1A5D2062"/>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B83193"/>
    <w:multiLevelType w:val="multilevel"/>
    <w:tmpl w:val="1956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95BCA"/>
    <w:multiLevelType w:val="hybridMultilevel"/>
    <w:tmpl w:val="542ECB5A"/>
    <w:lvl w:ilvl="0" w:tplc="37EA7DD6">
      <w:start w:val="1"/>
      <w:numFmt w:val="decimal"/>
      <w:lvlRestart w:val="0"/>
      <w:lvlText w:val="%1"/>
      <w:lvlJc w:val="left"/>
      <w:pPr>
        <w:tabs>
          <w:tab w:val="num" w:pos="850"/>
        </w:tabs>
        <w:ind w:left="850" w:hanging="850"/>
      </w:pPr>
      <w:rPr>
        <w:rFonts w:hint="default"/>
        <w:b w:val="0"/>
      </w:rPr>
    </w:lvl>
    <w:lvl w:ilvl="1" w:tplc="8C262D22">
      <w:start w:val="1"/>
      <w:numFmt w:val="lowerLetter"/>
      <w:lvlText w:val="(%2)"/>
      <w:lvlJc w:val="left"/>
      <w:pPr>
        <w:tabs>
          <w:tab w:val="num" w:pos="1701"/>
        </w:tabs>
        <w:ind w:left="1440" w:hanging="360"/>
      </w:pPr>
      <w:rPr>
        <w:rFonts w:hint="default"/>
        <w:b w:val="0"/>
      </w:rPr>
    </w:lvl>
    <w:lvl w:ilvl="2" w:tplc="AEF8CB26">
      <w:start w:val="1"/>
      <w:numFmt w:val="lowerRoman"/>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DD07CC"/>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1869A7"/>
    <w:multiLevelType w:val="hybridMultilevel"/>
    <w:tmpl w:val="D61C8C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2A5605"/>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C9086F"/>
    <w:multiLevelType w:val="multilevel"/>
    <w:tmpl w:val="40ECF9AC"/>
    <w:lvl w:ilvl="0">
      <w:start w:val="1"/>
      <w:numFmt w:val="none"/>
      <w:pStyle w:val="Heading1"/>
      <w:lvlText w:val=""/>
      <w:lvlJc w:val="left"/>
      <w:pPr>
        <w:tabs>
          <w:tab w:val="num" w:pos="0"/>
        </w:tabs>
        <w:ind w:left="0" w:firstLine="0"/>
      </w:pPr>
      <w:rPr>
        <w:rFonts w:hint="default"/>
        <w:b w:val="0"/>
        <w:i w:val="0"/>
        <w:color w:val="auto"/>
        <w:sz w:val="16"/>
        <w:szCs w:val="16"/>
      </w:rPr>
    </w:lvl>
    <w:lvl w:ilvl="1">
      <w:start w:val="1"/>
      <w:numFmt w:val="decimal"/>
      <w:pStyle w:val="Heading2"/>
      <w:lvlText w:val="%1%2"/>
      <w:lvlJc w:val="left"/>
      <w:pPr>
        <w:tabs>
          <w:tab w:val="num" w:pos="851"/>
        </w:tabs>
        <w:ind w:left="851" w:hanging="851"/>
      </w:pPr>
      <w:rPr>
        <w:rFonts w:hint="default"/>
        <w:b w:val="0"/>
      </w:rPr>
    </w:lvl>
    <w:lvl w:ilvl="2">
      <w:start w:val="1"/>
      <w:numFmt w:val="decimal"/>
      <w:pStyle w:val="Heading3"/>
      <w:lvlText w:val="%2.%3"/>
      <w:lvlJc w:val="left"/>
      <w:pPr>
        <w:tabs>
          <w:tab w:val="num" w:pos="851"/>
        </w:tabs>
        <w:ind w:left="851" w:hanging="851"/>
      </w:pPr>
      <w:rPr>
        <w:rFonts w:hint="default"/>
      </w:rPr>
    </w:lvl>
    <w:lvl w:ilvl="3">
      <w:start w:val="1"/>
      <w:numFmt w:val="lowerLetter"/>
      <w:pStyle w:val="Heading4"/>
      <w:lvlText w:val="(%4)"/>
      <w:lvlJc w:val="left"/>
      <w:pPr>
        <w:tabs>
          <w:tab w:val="num" w:pos="851"/>
        </w:tabs>
        <w:ind w:left="851" w:hanging="851"/>
      </w:pPr>
      <w:rPr>
        <w:rFonts w:hint="default"/>
      </w:rPr>
    </w:lvl>
    <w:lvl w:ilvl="4">
      <w:start w:val="1"/>
      <w:numFmt w:val="lowerRoman"/>
      <w:pStyle w:val="Heading5"/>
      <w:lvlText w:val="(%5)"/>
      <w:lvlJc w:val="left"/>
      <w:pPr>
        <w:tabs>
          <w:tab w:val="num" w:pos="1701"/>
        </w:tabs>
        <w:ind w:left="1701" w:hanging="850"/>
      </w:pPr>
      <w:rPr>
        <w:rFonts w:hint="default"/>
      </w:rPr>
    </w:lvl>
    <w:lvl w:ilvl="5">
      <w:start w:val="1"/>
      <w:numFmt w:val="upperLetter"/>
      <w:pStyle w:val="Heading6"/>
      <w:lvlText w:val="(%6)"/>
      <w:lvlJc w:val="left"/>
      <w:pPr>
        <w:tabs>
          <w:tab w:val="num" w:pos="2552"/>
        </w:tabs>
        <w:ind w:left="2552" w:hanging="851"/>
      </w:pPr>
      <w:rPr>
        <w:rFonts w:hint="default"/>
      </w:rPr>
    </w:lvl>
    <w:lvl w:ilvl="6">
      <w:start w:val="1"/>
      <w:numFmt w:val="decimal"/>
      <w:pStyle w:val="Heading7"/>
      <w:lvlText w:val="(%7)"/>
      <w:lvlJc w:val="left"/>
      <w:pPr>
        <w:tabs>
          <w:tab w:val="num" w:pos="3402"/>
        </w:tabs>
        <w:ind w:left="3402" w:hanging="850"/>
      </w:pPr>
      <w:rPr>
        <w:rFonts w:hint="default"/>
      </w:rPr>
    </w:lvl>
    <w:lvl w:ilvl="7">
      <w:start w:val="1"/>
      <w:numFmt w:val="bullet"/>
      <w:pStyle w:val="Heading8"/>
      <w:lvlText w:val=""/>
      <w:lvlJc w:val="left"/>
      <w:pPr>
        <w:tabs>
          <w:tab w:val="num" w:pos="4253"/>
        </w:tabs>
        <w:ind w:left="4253" w:hanging="851"/>
      </w:pPr>
      <w:rPr>
        <w:rFonts w:ascii="Symbol" w:hAnsi="Symbol" w:hint="default"/>
      </w:rPr>
    </w:lvl>
    <w:lvl w:ilvl="8">
      <w:start w:val="1"/>
      <w:numFmt w:val="none"/>
      <w:pStyle w:val="Heading9"/>
      <w:suff w:val="nothing"/>
      <w:lvlText w:val=""/>
      <w:lvlJc w:val="left"/>
      <w:pPr>
        <w:ind w:left="0" w:firstLine="0"/>
      </w:pPr>
      <w:rPr>
        <w:rFonts w:hint="default"/>
      </w:rPr>
    </w:lvl>
  </w:abstractNum>
  <w:abstractNum w:abstractNumId="10" w15:restartNumberingAfterBreak="0">
    <w:nsid w:val="2D8F7202"/>
    <w:multiLevelType w:val="hybridMultilevel"/>
    <w:tmpl w:val="02BC36B4"/>
    <w:lvl w:ilvl="0" w:tplc="8C262D22">
      <w:start w:val="1"/>
      <w:numFmt w:val="lowerLetter"/>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970B6A"/>
    <w:multiLevelType w:val="hybridMultilevel"/>
    <w:tmpl w:val="12B88C0A"/>
    <w:lvl w:ilvl="0" w:tplc="AEF8CB26">
      <w:start w:val="1"/>
      <w:numFmt w:val="lowerRoman"/>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DD7150"/>
    <w:multiLevelType w:val="hybridMultilevel"/>
    <w:tmpl w:val="23C0E690"/>
    <w:lvl w:ilvl="0" w:tplc="9EC68C62">
      <w:start w:val="2"/>
      <w:numFmt w:val="decimal"/>
      <w:lvlText w:val="%1."/>
      <w:lvlJc w:val="left"/>
      <w:pPr>
        <w:ind w:left="720" w:hanging="360"/>
      </w:pPr>
      <w:rPr>
        <w:rFonts w:hint="default"/>
        <w:b/>
        <w:sz w:val="1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E1006D"/>
    <w:multiLevelType w:val="hybridMultilevel"/>
    <w:tmpl w:val="EF006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D0305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0D5674"/>
    <w:multiLevelType w:val="hybridMultilevel"/>
    <w:tmpl w:val="12B88C0A"/>
    <w:lvl w:ilvl="0" w:tplc="AEF8CB26">
      <w:start w:val="1"/>
      <w:numFmt w:val="lowerRoman"/>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686F92"/>
    <w:multiLevelType w:val="hybridMultilevel"/>
    <w:tmpl w:val="02BC36B4"/>
    <w:lvl w:ilvl="0" w:tplc="8C262D22">
      <w:start w:val="1"/>
      <w:numFmt w:val="lowerLetter"/>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8061AD"/>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495F1C"/>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DE0DA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656181D"/>
    <w:multiLevelType w:val="hybridMultilevel"/>
    <w:tmpl w:val="AECA0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0B6C64"/>
    <w:multiLevelType w:val="hybridMultilevel"/>
    <w:tmpl w:val="12DA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E678D"/>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5217F0"/>
    <w:multiLevelType w:val="hybridMultilevel"/>
    <w:tmpl w:val="12B88C0A"/>
    <w:lvl w:ilvl="0" w:tplc="AEF8CB26">
      <w:start w:val="1"/>
      <w:numFmt w:val="lowerRoman"/>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677404"/>
    <w:multiLevelType w:val="hybridMultilevel"/>
    <w:tmpl w:val="3D0C7DE2"/>
    <w:lvl w:ilvl="0" w:tplc="773A5E60">
      <w:start w:val="1"/>
      <w:numFmt w:val="upperLetter"/>
      <w:pStyle w:val="Background"/>
      <w:lvlText w:val="%1"/>
      <w:lvlJc w:val="left"/>
      <w:pPr>
        <w:tabs>
          <w:tab w:val="num" w:pos="851"/>
        </w:tabs>
        <w:ind w:left="851" w:hanging="851"/>
      </w:pPr>
      <w:rPr>
        <w:rFonts w:hint="default"/>
      </w:rPr>
    </w:lvl>
    <w:lvl w:ilvl="1" w:tplc="E1504BE0" w:tentative="1">
      <w:start w:val="1"/>
      <w:numFmt w:val="lowerLetter"/>
      <w:lvlText w:val="%2."/>
      <w:lvlJc w:val="left"/>
      <w:pPr>
        <w:tabs>
          <w:tab w:val="num" w:pos="1440"/>
        </w:tabs>
        <w:ind w:left="1440" w:hanging="360"/>
      </w:pPr>
    </w:lvl>
    <w:lvl w:ilvl="2" w:tplc="43E03D06" w:tentative="1">
      <w:start w:val="1"/>
      <w:numFmt w:val="lowerRoman"/>
      <w:lvlText w:val="%3."/>
      <w:lvlJc w:val="right"/>
      <w:pPr>
        <w:tabs>
          <w:tab w:val="num" w:pos="2160"/>
        </w:tabs>
        <w:ind w:left="2160" w:hanging="180"/>
      </w:pPr>
    </w:lvl>
    <w:lvl w:ilvl="3" w:tplc="84D66EF8" w:tentative="1">
      <w:start w:val="1"/>
      <w:numFmt w:val="decimal"/>
      <w:lvlText w:val="%4."/>
      <w:lvlJc w:val="left"/>
      <w:pPr>
        <w:tabs>
          <w:tab w:val="num" w:pos="2880"/>
        </w:tabs>
        <w:ind w:left="2880" w:hanging="360"/>
      </w:pPr>
    </w:lvl>
    <w:lvl w:ilvl="4" w:tplc="8F0672B6" w:tentative="1">
      <w:start w:val="1"/>
      <w:numFmt w:val="lowerLetter"/>
      <w:lvlText w:val="%5."/>
      <w:lvlJc w:val="left"/>
      <w:pPr>
        <w:tabs>
          <w:tab w:val="num" w:pos="3600"/>
        </w:tabs>
        <w:ind w:left="3600" w:hanging="360"/>
      </w:pPr>
    </w:lvl>
    <w:lvl w:ilvl="5" w:tplc="0B842F6A" w:tentative="1">
      <w:start w:val="1"/>
      <w:numFmt w:val="lowerRoman"/>
      <w:lvlText w:val="%6."/>
      <w:lvlJc w:val="right"/>
      <w:pPr>
        <w:tabs>
          <w:tab w:val="num" w:pos="4320"/>
        </w:tabs>
        <w:ind w:left="4320" w:hanging="180"/>
      </w:pPr>
    </w:lvl>
    <w:lvl w:ilvl="6" w:tplc="44CCAE7C" w:tentative="1">
      <w:start w:val="1"/>
      <w:numFmt w:val="decimal"/>
      <w:lvlText w:val="%7."/>
      <w:lvlJc w:val="left"/>
      <w:pPr>
        <w:tabs>
          <w:tab w:val="num" w:pos="5040"/>
        </w:tabs>
        <w:ind w:left="5040" w:hanging="360"/>
      </w:pPr>
    </w:lvl>
    <w:lvl w:ilvl="7" w:tplc="6A7A2D92" w:tentative="1">
      <w:start w:val="1"/>
      <w:numFmt w:val="lowerLetter"/>
      <w:lvlText w:val="%8."/>
      <w:lvlJc w:val="left"/>
      <w:pPr>
        <w:tabs>
          <w:tab w:val="num" w:pos="5760"/>
        </w:tabs>
        <w:ind w:left="5760" w:hanging="360"/>
      </w:pPr>
    </w:lvl>
    <w:lvl w:ilvl="8" w:tplc="BB30B82A" w:tentative="1">
      <w:start w:val="1"/>
      <w:numFmt w:val="lowerRoman"/>
      <w:lvlText w:val="%9."/>
      <w:lvlJc w:val="right"/>
      <w:pPr>
        <w:tabs>
          <w:tab w:val="num" w:pos="6480"/>
        </w:tabs>
        <w:ind w:left="6480" w:hanging="180"/>
      </w:pPr>
    </w:lvl>
  </w:abstractNum>
  <w:abstractNum w:abstractNumId="25" w15:restartNumberingAfterBreak="0">
    <w:nsid w:val="53BF034D"/>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AD1FDD"/>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280561"/>
    <w:multiLevelType w:val="hybridMultilevel"/>
    <w:tmpl w:val="768AEFD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F826A3"/>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21480C"/>
    <w:multiLevelType w:val="hybridMultilevel"/>
    <w:tmpl w:val="8B187C2A"/>
    <w:lvl w:ilvl="0" w:tplc="496AFD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CF7D35"/>
    <w:multiLevelType w:val="hybridMultilevel"/>
    <w:tmpl w:val="5336D87E"/>
    <w:lvl w:ilvl="0" w:tplc="34169D8C">
      <w:numFmt w:val="bullet"/>
      <w:lvlText w:val="-"/>
      <w:lvlJc w:val="left"/>
      <w:pPr>
        <w:tabs>
          <w:tab w:val="num" w:pos="720"/>
        </w:tabs>
        <w:ind w:left="720" w:hanging="360"/>
      </w:pPr>
      <w:rPr>
        <w:rFonts w:ascii="Arial" w:eastAsia="Times New Roman" w:hAnsi="Arial" w:cs="Arial" w:hint="default"/>
      </w:rPr>
    </w:lvl>
    <w:lvl w:ilvl="1" w:tplc="7EBA1B0C" w:tentative="1">
      <w:start w:val="1"/>
      <w:numFmt w:val="bullet"/>
      <w:lvlText w:val="o"/>
      <w:lvlJc w:val="left"/>
      <w:pPr>
        <w:tabs>
          <w:tab w:val="num" w:pos="1440"/>
        </w:tabs>
        <w:ind w:left="1440" w:hanging="360"/>
      </w:pPr>
      <w:rPr>
        <w:rFonts w:ascii="Courier New" w:hAnsi="Courier New" w:cs="Courier New" w:hint="default"/>
      </w:rPr>
    </w:lvl>
    <w:lvl w:ilvl="2" w:tplc="1C5E8DA2" w:tentative="1">
      <w:start w:val="1"/>
      <w:numFmt w:val="bullet"/>
      <w:lvlText w:val=""/>
      <w:lvlJc w:val="left"/>
      <w:pPr>
        <w:tabs>
          <w:tab w:val="num" w:pos="2160"/>
        </w:tabs>
        <w:ind w:left="2160" w:hanging="360"/>
      </w:pPr>
      <w:rPr>
        <w:rFonts w:ascii="Wingdings" w:hAnsi="Wingdings" w:hint="default"/>
      </w:rPr>
    </w:lvl>
    <w:lvl w:ilvl="3" w:tplc="05A4A5E2" w:tentative="1">
      <w:start w:val="1"/>
      <w:numFmt w:val="bullet"/>
      <w:lvlText w:val=""/>
      <w:lvlJc w:val="left"/>
      <w:pPr>
        <w:tabs>
          <w:tab w:val="num" w:pos="2880"/>
        </w:tabs>
        <w:ind w:left="2880" w:hanging="360"/>
      </w:pPr>
      <w:rPr>
        <w:rFonts w:ascii="Symbol" w:hAnsi="Symbol" w:hint="default"/>
      </w:rPr>
    </w:lvl>
    <w:lvl w:ilvl="4" w:tplc="3B905AFE" w:tentative="1">
      <w:start w:val="1"/>
      <w:numFmt w:val="bullet"/>
      <w:lvlText w:val="o"/>
      <w:lvlJc w:val="left"/>
      <w:pPr>
        <w:tabs>
          <w:tab w:val="num" w:pos="3600"/>
        </w:tabs>
        <w:ind w:left="3600" w:hanging="360"/>
      </w:pPr>
      <w:rPr>
        <w:rFonts w:ascii="Courier New" w:hAnsi="Courier New" w:cs="Courier New" w:hint="default"/>
      </w:rPr>
    </w:lvl>
    <w:lvl w:ilvl="5" w:tplc="2FC284EE" w:tentative="1">
      <w:start w:val="1"/>
      <w:numFmt w:val="bullet"/>
      <w:lvlText w:val=""/>
      <w:lvlJc w:val="left"/>
      <w:pPr>
        <w:tabs>
          <w:tab w:val="num" w:pos="4320"/>
        </w:tabs>
        <w:ind w:left="4320" w:hanging="360"/>
      </w:pPr>
      <w:rPr>
        <w:rFonts w:ascii="Wingdings" w:hAnsi="Wingdings" w:hint="default"/>
      </w:rPr>
    </w:lvl>
    <w:lvl w:ilvl="6" w:tplc="32AC7754" w:tentative="1">
      <w:start w:val="1"/>
      <w:numFmt w:val="bullet"/>
      <w:lvlText w:val=""/>
      <w:lvlJc w:val="left"/>
      <w:pPr>
        <w:tabs>
          <w:tab w:val="num" w:pos="5040"/>
        </w:tabs>
        <w:ind w:left="5040" w:hanging="360"/>
      </w:pPr>
      <w:rPr>
        <w:rFonts w:ascii="Symbol" w:hAnsi="Symbol" w:hint="default"/>
      </w:rPr>
    </w:lvl>
    <w:lvl w:ilvl="7" w:tplc="6DCA6CEC" w:tentative="1">
      <w:start w:val="1"/>
      <w:numFmt w:val="bullet"/>
      <w:lvlText w:val="o"/>
      <w:lvlJc w:val="left"/>
      <w:pPr>
        <w:tabs>
          <w:tab w:val="num" w:pos="5760"/>
        </w:tabs>
        <w:ind w:left="5760" w:hanging="360"/>
      </w:pPr>
      <w:rPr>
        <w:rFonts w:ascii="Courier New" w:hAnsi="Courier New" w:cs="Courier New" w:hint="default"/>
      </w:rPr>
    </w:lvl>
    <w:lvl w:ilvl="8" w:tplc="0420BC4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224CA8"/>
    <w:multiLevelType w:val="hybridMultilevel"/>
    <w:tmpl w:val="9DDA43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D5B2492"/>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D780861"/>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1E59C4"/>
    <w:multiLevelType w:val="hybridMultilevel"/>
    <w:tmpl w:val="E7B6CE06"/>
    <w:lvl w:ilvl="0" w:tplc="37EA7DD6">
      <w:start w:val="1"/>
      <w:numFmt w:val="decimal"/>
      <w:lvlRestart w:val="0"/>
      <w:lvlText w:val="%1"/>
      <w:lvlJc w:val="left"/>
      <w:pPr>
        <w:tabs>
          <w:tab w:val="num" w:pos="850"/>
        </w:tabs>
        <w:ind w:left="850" w:hanging="850"/>
      </w:pPr>
      <w:rPr>
        <w:rFonts w:hint="default"/>
        <w:b w:val="0"/>
      </w:rPr>
    </w:lvl>
    <w:lvl w:ilvl="1" w:tplc="AEF8CB26">
      <w:start w:val="1"/>
      <w:numFmt w:val="lowerRoman"/>
      <w:lvlText w:val="(%2)"/>
      <w:lvlJc w:val="left"/>
      <w:pPr>
        <w:tabs>
          <w:tab w:val="num" w:pos="1701"/>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627D46"/>
    <w:multiLevelType w:val="hybridMultilevel"/>
    <w:tmpl w:val="28188E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C31898"/>
    <w:multiLevelType w:val="multilevel"/>
    <w:tmpl w:val="8B44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67856"/>
    <w:multiLevelType w:val="hybridMultilevel"/>
    <w:tmpl w:val="02BC36B4"/>
    <w:lvl w:ilvl="0" w:tplc="8C262D22">
      <w:start w:val="1"/>
      <w:numFmt w:val="lowerLetter"/>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E41E42"/>
    <w:multiLevelType w:val="hybridMultilevel"/>
    <w:tmpl w:val="087CC150"/>
    <w:lvl w:ilvl="0" w:tplc="FFFFFFFF">
      <w:start w:val="1"/>
      <w:numFmt w:val="lowerLetter"/>
      <w:lvlText w:val="(%1)"/>
      <w:lvlJc w:val="left"/>
      <w:pPr>
        <w:ind w:left="360" w:hanging="360"/>
      </w:pPr>
      <w:rPr>
        <w:rFonts w:hint="default"/>
        <w:i w:val="0"/>
      </w:rPr>
    </w:lvl>
    <w:lvl w:ilvl="1" w:tplc="0C090019">
      <w:start w:val="1"/>
      <w:numFmt w:val="lowerLetter"/>
      <w:lvlText w:val="%2."/>
      <w:lvlJc w:val="left"/>
      <w:pPr>
        <w:ind w:left="1080" w:hanging="360"/>
      </w:pPr>
    </w:lvl>
    <w:lvl w:ilvl="2" w:tplc="F41217B0">
      <w:start w:val="1"/>
      <w:numFmt w:val="lowerLetter"/>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01241BE"/>
    <w:multiLevelType w:val="hybridMultilevel"/>
    <w:tmpl w:val="9EA466C4"/>
    <w:lvl w:ilvl="0" w:tplc="8C262D22">
      <w:start w:val="1"/>
      <w:numFmt w:val="lowerLetter"/>
      <w:lvlText w:val="(%1)"/>
      <w:lvlJc w:val="left"/>
      <w:pPr>
        <w:tabs>
          <w:tab w:val="num" w:pos="1701"/>
        </w:tabs>
        <w:ind w:left="1440" w:hanging="360"/>
      </w:pPr>
      <w:rPr>
        <w:rFonts w:hint="default"/>
        <w:b w:val="0"/>
      </w:rPr>
    </w:lvl>
    <w:lvl w:ilvl="1" w:tplc="AEF8CB26">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E24D13"/>
    <w:multiLevelType w:val="hybridMultilevel"/>
    <w:tmpl w:val="50CE5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B37D0B"/>
    <w:multiLevelType w:val="hybridMultilevel"/>
    <w:tmpl w:val="02BC36B4"/>
    <w:lvl w:ilvl="0" w:tplc="8C262D22">
      <w:start w:val="1"/>
      <w:numFmt w:val="lowerLetter"/>
      <w:lvlText w:val="(%1)"/>
      <w:lvlJc w:val="left"/>
      <w:pPr>
        <w:tabs>
          <w:tab w:val="num" w:pos="1701"/>
        </w:tabs>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85671688">
    <w:abstractNumId w:val="13"/>
  </w:num>
  <w:num w:numId="2" w16cid:durableId="376780855">
    <w:abstractNumId w:val="35"/>
  </w:num>
  <w:num w:numId="3" w16cid:durableId="437718833">
    <w:abstractNumId w:val="21"/>
  </w:num>
  <w:num w:numId="4" w16cid:durableId="1650280367">
    <w:abstractNumId w:val="20"/>
  </w:num>
  <w:num w:numId="5" w16cid:durableId="1613856383">
    <w:abstractNumId w:val="30"/>
  </w:num>
  <w:num w:numId="6" w16cid:durableId="689451699">
    <w:abstractNumId w:val="24"/>
  </w:num>
  <w:num w:numId="7" w16cid:durableId="1629506911">
    <w:abstractNumId w:val="0"/>
  </w:num>
  <w:num w:numId="8" w16cid:durableId="801072199">
    <w:abstractNumId w:val="34"/>
  </w:num>
  <w:num w:numId="9" w16cid:durableId="1735425746">
    <w:abstractNumId w:val="9"/>
  </w:num>
  <w:num w:numId="10" w16cid:durableId="444741042">
    <w:abstractNumId w:val="10"/>
  </w:num>
  <w:num w:numId="11" w16cid:durableId="1672373052">
    <w:abstractNumId w:val="41"/>
  </w:num>
  <w:num w:numId="12" w16cid:durableId="1712025193">
    <w:abstractNumId w:val="37"/>
  </w:num>
  <w:num w:numId="13" w16cid:durableId="738213256">
    <w:abstractNumId w:val="16"/>
  </w:num>
  <w:num w:numId="14" w16cid:durableId="780805360">
    <w:abstractNumId w:val="31"/>
  </w:num>
  <w:num w:numId="15" w16cid:durableId="1739937329">
    <w:abstractNumId w:val="23"/>
  </w:num>
  <w:num w:numId="16" w16cid:durableId="1800762348">
    <w:abstractNumId w:val="6"/>
  </w:num>
  <w:num w:numId="17" w16cid:durableId="228394101">
    <w:abstractNumId w:val="39"/>
  </w:num>
  <w:num w:numId="18" w16cid:durableId="400834409">
    <w:abstractNumId w:val="32"/>
  </w:num>
  <w:num w:numId="19" w16cid:durableId="1861965453">
    <w:abstractNumId w:val="22"/>
  </w:num>
  <w:num w:numId="20" w16cid:durableId="234776730">
    <w:abstractNumId w:val="33"/>
  </w:num>
  <w:num w:numId="21" w16cid:durableId="1034619157">
    <w:abstractNumId w:val="17"/>
  </w:num>
  <w:num w:numId="22" w16cid:durableId="775252413">
    <w:abstractNumId w:val="18"/>
  </w:num>
  <w:num w:numId="23" w16cid:durableId="1763793890">
    <w:abstractNumId w:val="3"/>
  </w:num>
  <w:num w:numId="24" w16cid:durableId="692413364">
    <w:abstractNumId w:val="28"/>
  </w:num>
  <w:num w:numId="25" w16cid:durableId="1395809131">
    <w:abstractNumId w:val="2"/>
  </w:num>
  <w:num w:numId="26" w16cid:durableId="1609923454">
    <w:abstractNumId w:val="5"/>
  </w:num>
  <w:num w:numId="27" w16cid:durableId="2106800080">
    <w:abstractNumId w:val="25"/>
  </w:num>
  <w:num w:numId="28" w16cid:durableId="803615774">
    <w:abstractNumId w:val="11"/>
  </w:num>
  <w:num w:numId="29" w16cid:durableId="1161047093">
    <w:abstractNumId w:val="8"/>
  </w:num>
  <w:num w:numId="30" w16cid:durableId="664012403">
    <w:abstractNumId w:val="15"/>
  </w:num>
  <w:num w:numId="31" w16cid:durableId="2017995224">
    <w:abstractNumId w:val="38"/>
  </w:num>
  <w:num w:numId="32" w16cid:durableId="795415219">
    <w:abstractNumId w:val="40"/>
  </w:num>
  <w:num w:numId="33" w16cid:durableId="1670786767">
    <w:abstractNumId w:val="26"/>
  </w:num>
  <w:num w:numId="34" w16cid:durableId="70935410">
    <w:abstractNumId w:val="12"/>
  </w:num>
  <w:num w:numId="35" w16cid:durableId="1803033447">
    <w:abstractNumId w:val="4"/>
  </w:num>
  <w:num w:numId="36" w16cid:durableId="1387139390">
    <w:abstractNumId w:val="36"/>
  </w:num>
  <w:num w:numId="37" w16cid:durableId="1869639571">
    <w:abstractNumId w:val="1"/>
  </w:num>
  <w:num w:numId="38" w16cid:durableId="1122073345">
    <w:abstractNumId w:val="29"/>
  </w:num>
  <w:num w:numId="39" w16cid:durableId="31468064">
    <w:abstractNumId w:val="27"/>
  </w:num>
  <w:num w:numId="40" w16cid:durableId="1028871124">
    <w:abstractNumId w:val="19"/>
  </w:num>
  <w:num w:numId="41" w16cid:durableId="1139882242">
    <w:abstractNumId w:val="14"/>
  </w:num>
  <w:num w:numId="42" w16cid:durableId="5002405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9C"/>
    <w:rsid w:val="00025BF7"/>
    <w:rsid w:val="00030BDA"/>
    <w:rsid w:val="00032E2A"/>
    <w:rsid w:val="00043F52"/>
    <w:rsid w:val="0004786A"/>
    <w:rsid w:val="0005776E"/>
    <w:rsid w:val="000646B1"/>
    <w:rsid w:val="000701F0"/>
    <w:rsid w:val="000704AC"/>
    <w:rsid w:val="000718F9"/>
    <w:rsid w:val="00071957"/>
    <w:rsid w:val="00082FAE"/>
    <w:rsid w:val="00087596"/>
    <w:rsid w:val="00090901"/>
    <w:rsid w:val="000B2447"/>
    <w:rsid w:val="000B32A0"/>
    <w:rsid w:val="000C78D4"/>
    <w:rsid w:val="000D6FD6"/>
    <w:rsid w:val="000E5A61"/>
    <w:rsid w:val="0010329F"/>
    <w:rsid w:val="001115CB"/>
    <w:rsid w:val="00134233"/>
    <w:rsid w:val="001461D1"/>
    <w:rsid w:val="00152593"/>
    <w:rsid w:val="0016025C"/>
    <w:rsid w:val="00162B70"/>
    <w:rsid w:val="0016535E"/>
    <w:rsid w:val="00172CF9"/>
    <w:rsid w:val="00173FAE"/>
    <w:rsid w:val="00184BD2"/>
    <w:rsid w:val="001A08CA"/>
    <w:rsid w:val="001A1D05"/>
    <w:rsid w:val="001A3BDA"/>
    <w:rsid w:val="001D7718"/>
    <w:rsid w:val="001D7C61"/>
    <w:rsid w:val="001E5FAB"/>
    <w:rsid w:val="001F1ABF"/>
    <w:rsid w:val="002033D2"/>
    <w:rsid w:val="002034C9"/>
    <w:rsid w:val="0024222F"/>
    <w:rsid w:val="002665C6"/>
    <w:rsid w:val="002668B0"/>
    <w:rsid w:val="002766D8"/>
    <w:rsid w:val="00287000"/>
    <w:rsid w:val="002A36F0"/>
    <w:rsid w:val="002D43CF"/>
    <w:rsid w:val="002E227D"/>
    <w:rsid w:val="002F67F1"/>
    <w:rsid w:val="00311785"/>
    <w:rsid w:val="00325CB7"/>
    <w:rsid w:val="00332769"/>
    <w:rsid w:val="00341D98"/>
    <w:rsid w:val="00345DF7"/>
    <w:rsid w:val="003464A7"/>
    <w:rsid w:val="00347A19"/>
    <w:rsid w:val="003770CC"/>
    <w:rsid w:val="0038311E"/>
    <w:rsid w:val="003A27DF"/>
    <w:rsid w:val="003B5135"/>
    <w:rsid w:val="003C0442"/>
    <w:rsid w:val="003E2F07"/>
    <w:rsid w:val="003F6168"/>
    <w:rsid w:val="004051B0"/>
    <w:rsid w:val="00411289"/>
    <w:rsid w:val="0044034F"/>
    <w:rsid w:val="00441203"/>
    <w:rsid w:val="00443E04"/>
    <w:rsid w:val="0045394C"/>
    <w:rsid w:val="0045440F"/>
    <w:rsid w:val="00457831"/>
    <w:rsid w:val="00472393"/>
    <w:rsid w:val="0047387B"/>
    <w:rsid w:val="00477647"/>
    <w:rsid w:val="004847FE"/>
    <w:rsid w:val="004A5CE0"/>
    <w:rsid w:val="004D32D4"/>
    <w:rsid w:val="004E4AEB"/>
    <w:rsid w:val="004E75EB"/>
    <w:rsid w:val="005075EC"/>
    <w:rsid w:val="005158E3"/>
    <w:rsid w:val="00522A65"/>
    <w:rsid w:val="00531D6F"/>
    <w:rsid w:val="00532746"/>
    <w:rsid w:val="0053329E"/>
    <w:rsid w:val="00546FC7"/>
    <w:rsid w:val="00562794"/>
    <w:rsid w:val="00565F87"/>
    <w:rsid w:val="00566B3E"/>
    <w:rsid w:val="00587F3C"/>
    <w:rsid w:val="00597158"/>
    <w:rsid w:val="005A15AC"/>
    <w:rsid w:val="005A6DEB"/>
    <w:rsid w:val="005B0C98"/>
    <w:rsid w:val="005D7FC8"/>
    <w:rsid w:val="005E13E0"/>
    <w:rsid w:val="005E1E3B"/>
    <w:rsid w:val="005E66A0"/>
    <w:rsid w:val="005F14EB"/>
    <w:rsid w:val="00617175"/>
    <w:rsid w:val="00617C17"/>
    <w:rsid w:val="00622D9C"/>
    <w:rsid w:val="0062434A"/>
    <w:rsid w:val="0063377D"/>
    <w:rsid w:val="00650D8E"/>
    <w:rsid w:val="00665693"/>
    <w:rsid w:val="00671F67"/>
    <w:rsid w:val="006742B9"/>
    <w:rsid w:val="006852EB"/>
    <w:rsid w:val="006A7167"/>
    <w:rsid w:val="006B56E0"/>
    <w:rsid w:val="006E0AFC"/>
    <w:rsid w:val="006E509B"/>
    <w:rsid w:val="006E5B76"/>
    <w:rsid w:val="006F082E"/>
    <w:rsid w:val="006F7CB5"/>
    <w:rsid w:val="00710F64"/>
    <w:rsid w:val="0074257C"/>
    <w:rsid w:val="00781BDF"/>
    <w:rsid w:val="007865DD"/>
    <w:rsid w:val="0079712E"/>
    <w:rsid w:val="007A1957"/>
    <w:rsid w:val="007A2E60"/>
    <w:rsid w:val="007A3681"/>
    <w:rsid w:val="007C13C6"/>
    <w:rsid w:val="007C7F26"/>
    <w:rsid w:val="007E3D49"/>
    <w:rsid w:val="00832450"/>
    <w:rsid w:val="00840487"/>
    <w:rsid w:val="008459C4"/>
    <w:rsid w:val="00850210"/>
    <w:rsid w:val="00854422"/>
    <w:rsid w:val="00871EFC"/>
    <w:rsid w:val="00872F00"/>
    <w:rsid w:val="00892220"/>
    <w:rsid w:val="00894F68"/>
    <w:rsid w:val="0089704B"/>
    <w:rsid w:val="008C352D"/>
    <w:rsid w:val="008C3A5B"/>
    <w:rsid w:val="008C6697"/>
    <w:rsid w:val="008E109D"/>
    <w:rsid w:val="008E67CC"/>
    <w:rsid w:val="00904BAC"/>
    <w:rsid w:val="00905020"/>
    <w:rsid w:val="00912AEB"/>
    <w:rsid w:val="00914DC8"/>
    <w:rsid w:val="009173C6"/>
    <w:rsid w:val="00945721"/>
    <w:rsid w:val="00963A37"/>
    <w:rsid w:val="009720DF"/>
    <w:rsid w:val="0097432D"/>
    <w:rsid w:val="009756A7"/>
    <w:rsid w:val="009802B9"/>
    <w:rsid w:val="009A44F5"/>
    <w:rsid w:val="009A576B"/>
    <w:rsid w:val="009A74A3"/>
    <w:rsid w:val="009B0EA3"/>
    <w:rsid w:val="009C01A3"/>
    <w:rsid w:val="009E7781"/>
    <w:rsid w:val="009E785A"/>
    <w:rsid w:val="009E7D55"/>
    <w:rsid w:val="00A41751"/>
    <w:rsid w:val="00A8015A"/>
    <w:rsid w:val="00A90873"/>
    <w:rsid w:val="00AA6FD0"/>
    <w:rsid w:val="00AB2ABA"/>
    <w:rsid w:val="00AC3C97"/>
    <w:rsid w:val="00AC6E65"/>
    <w:rsid w:val="00AE53B2"/>
    <w:rsid w:val="00AE6D28"/>
    <w:rsid w:val="00B24282"/>
    <w:rsid w:val="00B269EB"/>
    <w:rsid w:val="00B30127"/>
    <w:rsid w:val="00B34F00"/>
    <w:rsid w:val="00B436A2"/>
    <w:rsid w:val="00B46E85"/>
    <w:rsid w:val="00B650D4"/>
    <w:rsid w:val="00B656B1"/>
    <w:rsid w:val="00B825E3"/>
    <w:rsid w:val="00B91B8C"/>
    <w:rsid w:val="00B94A89"/>
    <w:rsid w:val="00B952E7"/>
    <w:rsid w:val="00BB0990"/>
    <w:rsid w:val="00BB1AE5"/>
    <w:rsid w:val="00BB1B82"/>
    <w:rsid w:val="00BB7A85"/>
    <w:rsid w:val="00BE06D1"/>
    <w:rsid w:val="00BF72C2"/>
    <w:rsid w:val="00C02844"/>
    <w:rsid w:val="00C16E6B"/>
    <w:rsid w:val="00C247C9"/>
    <w:rsid w:val="00C34C62"/>
    <w:rsid w:val="00C70DCD"/>
    <w:rsid w:val="00C803AB"/>
    <w:rsid w:val="00C80CF8"/>
    <w:rsid w:val="00C8575C"/>
    <w:rsid w:val="00CE6A80"/>
    <w:rsid w:val="00D052AE"/>
    <w:rsid w:val="00D0629F"/>
    <w:rsid w:val="00D1123F"/>
    <w:rsid w:val="00D34397"/>
    <w:rsid w:val="00D3560D"/>
    <w:rsid w:val="00D4276B"/>
    <w:rsid w:val="00D4604A"/>
    <w:rsid w:val="00D730CE"/>
    <w:rsid w:val="00D840B9"/>
    <w:rsid w:val="00D93407"/>
    <w:rsid w:val="00D95115"/>
    <w:rsid w:val="00DC183E"/>
    <w:rsid w:val="00DD10FD"/>
    <w:rsid w:val="00DD7164"/>
    <w:rsid w:val="00DF4385"/>
    <w:rsid w:val="00E0450C"/>
    <w:rsid w:val="00E15D47"/>
    <w:rsid w:val="00E27A5D"/>
    <w:rsid w:val="00E50592"/>
    <w:rsid w:val="00E70B5A"/>
    <w:rsid w:val="00E77CB8"/>
    <w:rsid w:val="00E866ED"/>
    <w:rsid w:val="00EB767C"/>
    <w:rsid w:val="00EC0153"/>
    <w:rsid w:val="00ED2BF5"/>
    <w:rsid w:val="00F17ECC"/>
    <w:rsid w:val="00F30F38"/>
    <w:rsid w:val="00F42898"/>
    <w:rsid w:val="00F52EFF"/>
    <w:rsid w:val="00F55734"/>
    <w:rsid w:val="00F87F4C"/>
    <w:rsid w:val="00FB3813"/>
    <w:rsid w:val="00FB4AB1"/>
    <w:rsid w:val="00FC3F32"/>
    <w:rsid w:val="00FE42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BF4CE"/>
  <w15:chartTrackingRefBased/>
  <w15:docId w15:val="{4BF5BB8B-8456-4848-945C-517DB284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32746"/>
    <w:pPr>
      <w:keepNext/>
      <w:numPr>
        <w:numId w:val="9"/>
      </w:numPr>
      <w:spacing w:before="120" w:after="120" w:line="240" w:lineRule="auto"/>
      <w:outlineLvl w:val="0"/>
    </w:pPr>
    <w:rPr>
      <w:rFonts w:ascii="Arial" w:eastAsia="Times New Roman" w:hAnsi="Arial" w:cs="Arial"/>
      <w:b/>
      <w:bCs/>
      <w:kern w:val="32"/>
      <w:lang w:eastAsia="en-AU"/>
    </w:rPr>
  </w:style>
  <w:style w:type="paragraph" w:styleId="Heading2">
    <w:name w:val="heading 2"/>
    <w:basedOn w:val="Normal"/>
    <w:next w:val="Normal"/>
    <w:link w:val="Heading2Char"/>
    <w:qFormat/>
    <w:rsid w:val="00532746"/>
    <w:pPr>
      <w:keepNext/>
      <w:numPr>
        <w:ilvl w:val="1"/>
        <w:numId w:val="9"/>
      </w:numPr>
      <w:spacing w:after="120" w:line="240" w:lineRule="auto"/>
      <w:outlineLvl w:val="1"/>
    </w:pPr>
    <w:rPr>
      <w:rFonts w:ascii="Arial" w:eastAsia="Times New Roman" w:hAnsi="Arial" w:cs="Arial"/>
      <w:bCs/>
      <w:iCs/>
      <w:sz w:val="21"/>
      <w:szCs w:val="27"/>
      <w:lang w:eastAsia="en-AU"/>
    </w:rPr>
  </w:style>
  <w:style w:type="paragraph" w:styleId="Heading3">
    <w:name w:val="heading 3"/>
    <w:basedOn w:val="Normal"/>
    <w:next w:val="Normal"/>
    <w:link w:val="Heading3Char"/>
    <w:qFormat/>
    <w:rsid w:val="00532746"/>
    <w:pPr>
      <w:numPr>
        <w:ilvl w:val="2"/>
        <w:numId w:val="9"/>
      </w:numPr>
      <w:spacing w:after="120" w:line="240" w:lineRule="auto"/>
      <w:outlineLvl w:val="2"/>
    </w:pPr>
    <w:rPr>
      <w:rFonts w:ascii="Arial" w:eastAsia="Times New Roman" w:hAnsi="Arial" w:cs="Arial"/>
      <w:bCs/>
      <w:sz w:val="21"/>
      <w:szCs w:val="26"/>
      <w:lang w:eastAsia="en-AU"/>
    </w:rPr>
  </w:style>
  <w:style w:type="paragraph" w:styleId="Heading4">
    <w:name w:val="heading 4"/>
    <w:basedOn w:val="Normal"/>
    <w:link w:val="Heading4Char"/>
    <w:qFormat/>
    <w:rsid w:val="00532746"/>
    <w:pPr>
      <w:numPr>
        <w:ilvl w:val="3"/>
        <w:numId w:val="9"/>
      </w:numPr>
      <w:spacing w:after="120" w:line="240" w:lineRule="auto"/>
      <w:outlineLvl w:val="3"/>
    </w:pPr>
    <w:rPr>
      <w:rFonts w:ascii="Arial" w:eastAsia="Times New Roman" w:hAnsi="Arial" w:cs="Times New Roman"/>
      <w:bCs/>
      <w:sz w:val="21"/>
      <w:szCs w:val="21"/>
      <w:lang w:eastAsia="en-AU"/>
    </w:rPr>
  </w:style>
  <w:style w:type="paragraph" w:styleId="Heading5">
    <w:name w:val="heading 5"/>
    <w:basedOn w:val="Normal"/>
    <w:link w:val="Heading5Char"/>
    <w:qFormat/>
    <w:rsid w:val="00532746"/>
    <w:pPr>
      <w:numPr>
        <w:ilvl w:val="4"/>
        <w:numId w:val="9"/>
      </w:numPr>
      <w:spacing w:after="120" w:line="240" w:lineRule="auto"/>
      <w:outlineLvl w:val="4"/>
    </w:pPr>
    <w:rPr>
      <w:rFonts w:ascii="Arial" w:eastAsia="Times New Roman" w:hAnsi="Arial" w:cs="Times New Roman"/>
      <w:bCs/>
      <w:iCs/>
      <w:sz w:val="21"/>
      <w:szCs w:val="21"/>
      <w:lang w:eastAsia="en-AU"/>
    </w:rPr>
  </w:style>
  <w:style w:type="paragraph" w:styleId="Heading6">
    <w:name w:val="heading 6"/>
    <w:basedOn w:val="Normal"/>
    <w:link w:val="Heading6Char"/>
    <w:qFormat/>
    <w:rsid w:val="00532746"/>
    <w:pPr>
      <w:numPr>
        <w:ilvl w:val="5"/>
        <w:numId w:val="9"/>
      </w:numPr>
      <w:spacing w:after="120" w:line="240" w:lineRule="auto"/>
      <w:outlineLvl w:val="5"/>
    </w:pPr>
    <w:rPr>
      <w:rFonts w:ascii="Arial" w:eastAsia="Times New Roman" w:hAnsi="Arial" w:cs="Times New Roman"/>
      <w:bCs/>
      <w:sz w:val="21"/>
      <w:szCs w:val="21"/>
      <w:lang w:eastAsia="en-AU"/>
    </w:rPr>
  </w:style>
  <w:style w:type="paragraph" w:styleId="Heading7">
    <w:name w:val="heading 7"/>
    <w:basedOn w:val="Normal"/>
    <w:link w:val="Heading7Char"/>
    <w:qFormat/>
    <w:rsid w:val="00532746"/>
    <w:pPr>
      <w:numPr>
        <w:ilvl w:val="6"/>
        <w:numId w:val="9"/>
      </w:numPr>
      <w:spacing w:after="120" w:line="240" w:lineRule="auto"/>
      <w:outlineLvl w:val="6"/>
    </w:pPr>
    <w:rPr>
      <w:rFonts w:ascii="Arial" w:eastAsia="Times New Roman" w:hAnsi="Arial" w:cs="Times New Roman"/>
      <w:sz w:val="21"/>
      <w:szCs w:val="21"/>
      <w:lang w:eastAsia="en-AU"/>
    </w:rPr>
  </w:style>
  <w:style w:type="paragraph" w:styleId="Heading8">
    <w:name w:val="heading 8"/>
    <w:basedOn w:val="Normal"/>
    <w:link w:val="Heading8Char"/>
    <w:qFormat/>
    <w:rsid w:val="00532746"/>
    <w:pPr>
      <w:numPr>
        <w:ilvl w:val="7"/>
        <w:numId w:val="9"/>
      </w:numPr>
      <w:spacing w:after="120" w:line="240" w:lineRule="auto"/>
      <w:outlineLvl w:val="7"/>
    </w:pPr>
    <w:rPr>
      <w:rFonts w:ascii="Arial" w:eastAsia="Times New Roman" w:hAnsi="Arial" w:cs="Times New Roman"/>
      <w:iCs/>
      <w:sz w:val="21"/>
      <w:szCs w:val="24"/>
      <w:lang w:eastAsia="en-AU"/>
    </w:rPr>
  </w:style>
  <w:style w:type="paragraph" w:styleId="Heading9">
    <w:name w:val="heading 9"/>
    <w:basedOn w:val="Normal"/>
    <w:next w:val="Normal"/>
    <w:link w:val="Heading9Char"/>
    <w:qFormat/>
    <w:rsid w:val="00532746"/>
    <w:pPr>
      <w:numPr>
        <w:ilvl w:val="8"/>
        <w:numId w:val="9"/>
      </w:numPr>
      <w:spacing w:before="240" w:after="60" w:line="240" w:lineRule="auto"/>
      <w:outlineLvl w:val="8"/>
    </w:pPr>
    <w:rPr>
      <w:rFonts w:ascii="Arial" w:eastAsia="Times New Roman" w:hAnsi="Arial" w:cs="Arial"/>
      <w:sz w:val="21"/>
      <w:szCs w:val="2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2D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D9C"/>
  </w:style>
  <w:style w:type="paragraph" w:styleId="Footer">
    <w:name w:val="footer"/>
    <w:basedOn w:val="Normal"/>
    <w:link w:val="FooterChar"/>
    <w:uiPriority w:val="99"/>
    <w:unhideWhenUsed/>
    <w:rsid w:val="00622D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D9C"/>
  </w:style>
  <w:style w:type="table" w:styleId="TableGrid">
    <w:name w:val="Table Grid"/>
    <w:basedOn w:val="TableNormal"/>
    <w:uiPriority w:val="39"/>
    <w:rsid w:val="00622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622D9C"/>
    <w:rPr>
      <w:rFonts w:ascii="Gotham Rounded Book" w:hAnsi="Gotham Rounded Book"/>
      <w:sz w:val="16"/>
    </w:rPr>
  </w:style>
  <w:style w:type="character" w:styleId="PlaceholderText">
    <w:name w:val="Placeholder Text"/>
    <w:basedOn w:val="DefaultParagraphFont"/>
    <w:uiPriority w:val="99"/>
    <w:semiHidden/>
    <w:rsid w:val="00622D9C"/>
    <w:rPr>
      <w:color w:val="808080"/>
    </w:rPr>
  </w:style>
  <w:style w:type="character" w:customStyle="1" w:styleId="Style2">
    <w:name w:val="Style2"/>
    <w:basedOn w:val="DefaultParagraphFont"/>
    <w:uiPriority w:val="1"/>
    <w:qFormat/>
    <w:rsid w:val="00622D9C"/>
    <w:rPr>
      <w:rFonts w:ascii="Gotham Rounded Book" w:hAnsi="Gotham Rounded Book"/>
      <w:b w:val="0"/>
      <w:i w:val="0"/>
      <w:sz w:val="16"/>
    </w:rPr>
  </w:style>
  <w:style w:type="paragraph" w:styleId="BalloonText">
    <w:name w:val="Balloon Text"/>
    <w:basedOn w:val="Normal"/>
    <w:link w:val="BalloonTextChar"/>
    <w:uiPriority w:val="99"/>
    <w:semiHidden/>
    <w:unhideWhenUsed/>
    <w:rsid w:val="00975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6A7"/>
    <w:rPr>
      <w:rFonts w:ascii="Segoe UI" w:hAnsi="Segoe UI" w:cs="Segoe UI"/>
      <w:sz w:val="18"/>
      <w:szCs w:val="18"/>
    </w:rPr>
  </w:style>
  <w:style w:type="paragraph" w:styleId="ListParagraph">
    <w:name w:val="List Paragraph"/>
    <w:basedOn w:val="Normal"/>
    <w:uiPriority w:val="34"/>
    <w:qFormat/>
    <w:rsid w:val="00FE4278"/>
    <w:pPr>
      <w:ind w:left="720"/>
      <w:contextualSpacing/>
    </w:pPr>
  </w:style>
  <w:style w:type="character" w:customStyle="1" w:styleId="Style3">
    <w:name w:val="Style3"/>
    <w:basedOn w:val="Style2"/>
    <w:uiPriority w:val="1"/>
    <w:rsid w:val="00871EFC"/>
    <w:rPr>
      <w:rFonts w:ascii="Gotham Rounded Book" w:hAnsi="Gotham Rounded Book"/>
      <w:b w:val="0"/>
      <w:i w:val="0"/>
      <w:sz w:val="16"/>
    </w:rPr>
  </w:style>
  <w:style w:type="character" w:customStyle="1" w:styleId="Style4">
    <w:name w:val="Style4"/>
    <w:basedOn w:val="DefaultParagraphFont"/>
    <w:uiPriority w:val="1"/>
    <w:rsid w:val="00871EFC"/>
    <w:rPr>
      <w:rFonts w:ascii="Gotham Rounded Book" w:hAnsi="Gotham Rounded Book"/>
      <w:sz w:val="16"/>
    </w:rPr>
  </w:style>
  <w:style w:type="paragraph" w:styleId="BodyText2">
    <w:name w:val="Body Text 2"/>
    <w:basedOn w:val="Normal"/>
    <w:link w:val="BodyText2Char"/>
    <w:rsid w:val="00B436A2"/>
    <w:pPr>
      <w:spacing w:after="120" w:line="240" w:lineRule="auto"/>
    </w:pPr>
    <w:rPr>
      <w:rFonts w:ascii="Arial" w:eastAsia="Times New Roman" w:hAnsi="Arial" w:cs="Times New Roman"/>
      <w:b/>
      <w:i/>
      <w:sz w:val="21"/>
      <w:lang w:eastAsia="en-AU"/>
    </w:rPr>
  </w:style>
  <w:style w:type="character" w:customStyle="1" w:styleId="BodyText2Char">
    <w:name w:val="Body Text 2 Char"/>
    <w:basedOn w:val="DefaultParagraphFont"/>
    <w:link w:val="BodyText2"/>
    <w:rsid w:val="00B436A2"/>
    <w:rPr>
      <w:rFonts w:ascii="Arial" w:eastAsia="Times New Roman" w:hAnsi="Arial" w:cs="Times New Roman"/>
      <w:b/>
      <w:i/>
      <w:sz w:val="21"/>
      <w:lang w:eastAsia="en-AU"/>
    </w:rPr>
  </w:style>
  <w:style w:type="character" w:styleId="Hyperlink">
    <w:name w:val="Hyperlink"/>
    <w:rsid w:val="003E2F07"/>
    <w:rPr>
      <w:color w:val="0000FF"/>
      <w:u w:val="single"/>
    </w:rPr>
  </w:style>
  <w:style w:type="paragraph" w:customStyle="1" w:styleId="Background">
    <w:name w:val="Background"/>
    <w:basedOn w:val="Normal"/>
    <w:rsid w:val="003E2F07"/>
    <w:pPr>
      <w:numPr>
        <w:numId w:val="6"/>
      </w:numPr>
      <w:spacing w:after="113" w:line="245" w:lineRule="atLeast"/>
    </w:pPr>
    <w:rPr>
      <w:rFonts w:ascii="Arial" w:eastAsia="Times New Roman" w:hAnsi="Arial" w:cs="Times New Roman"/>
      <w:sz w:val="21"/>
      <w:szCs w:val="20"/>
      <w:lang w:eastAsia="en-AU"/>
    </w:rPr>
  </w:style>
  <w:style w:type="character" w:customStyle="1" w:styleId="Heading1Char">
    <w:name w:val="Heading 1 Char"/>
    <w:basedOn w:val="DefaultParagraphFont"/>
    <w:link w:val="Heading1"/>
    <w:rsid w:val="00532746"/>
    <w:rPr>
      <w:rFonts w:ascii="Arial" w:eastAsia="Times New Roman" w:hAnsi="Arial" w:cs="Arial"/>
      <w:b/>
      <w:bCs/>
      <w:kern w:val="32"/>
      <w:lang w:eastAsia="en-AU"/>
    </w:rPr>
  </w:style>
  <w:style w:type="character" w:customStyle="1" w:styleId="Heading2Char">
    <w:name w:val="Heading 2 Char"/>
    <w:basedOn w:val="DefaultParagraphFont"/>
    <w:link w:val="Heading2"/>
    <w:rsid w:val="00532746"/>
    <w:rPr>
      <w:rFonts w:ascii="Arial" w:eastAsia="Times New Roman" w:hAnsi="Arial" w:cs="Arial"/>
      <w:bCs/>
      <w:iCs/>
      <w:sz w:val="21"/>
      <w:szCs w:val="27"/>
      <w:lang w:eastAsia="en-AU"/>
    </w:rPr>
  </w:style>
  <w:style w:type="character" w:customStyle="1" w:styleId="Heading3Char">
    <w:name w:val="Heading 3 Char"/>
    <w:basedOn w:val="DefaultParagraphFont"/>
    <w:link w:val="Heading3"/>
    <w:uiPriority w:val="9"/>
    <w:rsid w:val="00532746"/>
    <w:rPr>
      <w:rFonts w:ascii="Arial" w:eastAsia="Times New Roman" w:hAnsi="Arial" w:cs="Arial"/>
      <w:bCs/>
      <w:sz w:val="21"/>
      <w:szCs w:val="26"/>
      <w:lang w:eastAsia="en-AU"/>
    </w:rPr>
  </w:style>
  <w:style w:type="character" w:customStyle="1" w:styleId="Heading4Char">
    <w:name w:val="Heading 4 Char"/>
    <w:basedOn w:val="DefaultParagraphFont"/>
    <w:link w:val="Heading4"/>
    <w:rsid w:val="00532746"/>
    <w:rPr>
      <w:rFonts w:ascii="Arial" w:eastAsia="Times New Roman" w:hAnsi="Arial" w:cs="Times New Roman"/>
      <w:bCs/>
      <w:sz w:val="21"/>
      <w:szCs w:val="21"/>
      <w:lang w:eastAsia="en-AU"/>
    </w:rPr>
  </w:style>
  <w:style w:type="character" w:customStyle="1" w:styleId="Heading5Char">
    <w:name w:val="Heading 5 Char"/>
    <w:basedOn w:val="DefaultParagraphFont"/>
    <w:link w:val="Heading5"/>
    <w:rsid w:val="00532746"/>
    <w:rPr>
      <w:rFonts w:ascii="Arial" w:eastAsia="Times New Roman" w:hAnsi="Arial" w:cs="Times New Roman"/>
      <w:bCs/>
      <w:iCs/>
      <w:sz w:val="21"/>
      <w:szCs w:val="21"/>
      <w:lang w:eastAsia="en-AU"/>
    </w:rPr>
  </w:style>
  <w:style w:type="character" w:customStyle="1" w:styleId="Heading6Char">
    <w:name w:val="Heading 6 Char"/>
    <w:basedOn w:val="DefaultParagraphFont"/>
    <w:link w:val="Heading6"/>
    <w:rsid w:val="00532746"/>
    <w:rPr>
      <w:rFonts w:ascii="Arial" w:eastAsia="Times New Roman" w:hAnsi="Arial" w:cs="Times New Roman"/>
      <w:bCs/>
      <w:sz w:val="21"/>
      <w:szCs w:val="21"/>
      <w:lang w:eastAsia="en-AU"/>
    </w:rPr>
  </w:style>
  <w:style w:type="character" w:customStyle="1" w:styleId="Heading7Char">
    <w:name w:val="Heading 7 Char"/>
    <w:basedOn w:val="DefaultParagraphFont"/>
    <w:link w:val="Heading7"/>
    <w:rsid w:val="00532746"/>
    <w:rPr>
      <w:rFonts w:ascii="Arial" w:eastAsia="Times New Roman" w:hAnsi="Arial" w:cs="Times New Roman"/>
      <w:sz w:val="21"/>
      <w:szCs w:val="21"/>
      <w:lang w:eastAsia="en-AU"/>
    </w:rPr>
  </w:style>
  <w:style w:type="character" w:customStyle="1" w:styleId="Heading8Char">
    <w:name w:val="Heading 8 Char"/>
    <w:basedOn w:val="DefaultParagraphFont"/>
    <w:link w:val="Heading8"/>
    <w:rsid w:val="00532746"/>
    <w:rPr>
      <w:rFonts w:ascii="Arial" w:eastAsia="Times New Roman" w:hAnsi="Arial" w:cs="Times New Roman"/>
      <w:iCs/>
      <w:sz w:val="21"/>
      <w:szCs w:val="24"/>
      <w:lang w:eastAsia="en-AU"/>
    </w:rPr>
  </w:style>
  <w:style w:type="character" w:customStyle="1" w:styleId="Heading9Char">
    <w:name w:val="Heading 9 Char"/>
    <w:basedOn w:val="DefaultParagraphFont"/>
    <w:link w:val="Heading9"/>
    <w:rsid w:val="00532746"/>
    <w:rPr>
      <w:rFonts w:ascii="Arial" w:eastAsia="Times New Roman" w:hAnsi="Arial" w:cs="Arial"/>
      <w:sz w:val="21"/>
      <w:szCs w:val="21"/>
      <w:lang w:eastAsia="en-AU"/>
    </w:rPr>
  </w:style>
  <w:style w:type="character" w:customStyle="1" w:styleId="Style5">
    <w:name w:val="Style5"/>
    <w:basedOn w:val="DefaultParagraphFont"/>
    <w:uiPriority w:val="1"/>
    <w:rsid w:val="001A1D05"/>
    <w:rPr>
      <w:rFonts w:ascii="Gotham Rounded Book" w:hAnsi="Gotham Rounded Book"/>
      <w:sz w:val="16"/>
    </w:rPr>
  </w:style>
  <w:style w:type="character" w:customStyle="1" w:styleId="Style6">
    <w:name w:val="Style6"/>
    <w:basedOn w:val="DefaultParagraphFont"/>
    <w:uiPriority w:val="1"/>
    <w:rsid w:val="001D7C61"/>
  </w:style>
  <w:style w:type="character" w:customStyle="1" w:styleId="Style7">
    <w:name w:val="Style7"/>
    <w:basedOn w:val="DefaultParagraphFont"/>
    <w:uiPriority w:val="1"/>
    <w:rsid w:val="001D7C61"/>
    <w:rPr>
      <w:rFonts w:ascii="Gotham Rounded Book" w:hAnsi="Gotham Rounded Book"/>
      <w:sz w:val="16"/>
    </w:rPr>
  </w:style>
  <w:style w:type="character" w:customStyle="1" w:styleId="Style8">
    <w:name w:val="Style8"/>
    <w:basedOn w:val="DefaultParagraphFont"/>
    <w:uiPriority w:val="1"/>
    <w:rsid w:val="00F52EFF"/>
    <w:rPr>
      <w:u w:val="none"/>
    </w:rPr>
  </w:style>
  <w:style w:type="character" w:customStyle="1" w:styleId="Style9">
    <w:name w:val="Style9"/>
    <w:basedOn w:val="DefaultParagraphFont"/>
    <w:uiPriority w:val="1"/>
    <w:rsid w:val="00F52EFF"/>
    <w:rPr>
      <w:rFonts w:ascii="Gotham Rounded Book" w:hAnsi="Gotham Rounded Book"/>
      <w:sz w:val="16"/>
    </w:rPr>
  </w:style>
  <w:style w:type="character" w:customStyle="1" w:styleId="Style10">
    <w:name w:val="Style10"/>
    <w:basedOn w:val="DefaultParagraphFont"/>
    <w:uiPriority w:val="1"/>
    <w:rsid w:val="00B46E85"/>
    <w:rPr>
      <w:rFonts w:ascii="Gotham Rounded Book" w:hAnsi="Gotham Rounded Book"/>
      <w:sz w:val="16"/>
    </w:rPr>
  </w:style>
  <w:style w:type="character" w:customStyle="1" w:styleId="Style11">
    <w:name w:val="Style11"/>
    <w:basedOn w:val="DefaultParagraphFont"/>
    <w:uiPriority w:val="1"/>
    <w:rsid w:val="00B46E85"/>
    <w:rPr>
      <w:rFonts w:ascii="Gotham Rounded Book" w:hAnsi="Gotham Rounded Book"/>
      <w:sz w:val="16"/>
    </w:rPr>
  </w:style>
  <w:style w:type="character" w:customStyle="1" w:styleId="Style12">
    <w:name w:val="Style12"/>
    <w:basedOn w:val="DefaultParagraphFont"/>
    <w:uiPriority w:val="1"/>
    <w:rsid w:val="00B46E85"/>
    <w:rPr>
      <w:rFonts w:ascii="Gotham Rounded Book" w:hAnsi="Gotham Rounded Book"/>
      <w:sz w:val="16"/>
    </w:rPr>
  </w:style>
  <w:style w:type="character" w:customStyle="1" w:styleId="Style13">
    <w:name w:val="Style13"/>
    <w:basedOn w:val="DefaultParagraphFont"/>
    <w:uiPriority w:val="1"/>
    <w:rsid w:val="00B46E85"/>
    <w:rPr>
      <w:rFonts w:ascii="Gotham Rounded Book" w:hAnsi="Gotham Rounded Book"/>
      <w:sz w:val="16"/>
    </w:rPr>
  </w:style>
  <w:style w:type="character" w:customStyle="1" w:styleId="Style14">
    <w:name w:val="Style14"/>
    <w:basedOn w:val="DefaultParagraphFont"/>
    <w:uiPriority w:val="1"/>
    <w:rsid w:val="00D95115"/>
    <w:rPr>
      <w:rFonts w:ascii="Century Gothic" w:hAnsi="Century Gothic"/>
      <w:sz w:val="16"/>
    </w:rPr>
  </w:style>
  <w:style w:type="character" w:customStyle="1" w:styleId="Style15">
    <w:name w:val="Style15"/>
    <w:basedOn w:val="DefaultParagraphFont"/>
    <w:uiPriority w:val="1"/>
    <w:rsid w:val="00546FC7"/>
    <w:rPr>
      <w:rFonts w:ascii="Century Gothic" w:hAnsi="Century Gothic"/>
      <w:sz w:val="16"/>
    </w:rPr>
  </w:style>
  <w:style w:type="character" w:customStyle="1" w:styleId="Style16">
    <w:name w:val="Style16"/>
    <w:basedOn w:val="DefaultParagraphFont"/>
    <w:uiPriority w:val="1"/>
    <w:rsid w:val="00546FC7"/>
    <w:rPr>
      <w:rFonts w:ascii="Century Gothic" w:hAnsi="Century Gothic"/>
      <w:sz w:val="16"/>
    </w:rPr>
  </w:style>
  <w:style w:type="character" w:customStyle="1" w:styleId="Style17">
    <w:name w:val="Style17"/>
    <w:basedOn w:val="DefaultParagraphFont"/>
    <w:uiPriority w:val="1"/>
    <w:rsid w:val="00546FC7"/>
    <w:rPr>
      <w:rFonts w:ascii="Century Gothic" w:hAnsi="Century Gothic"/>
      <w:sz w:val="16"/>
    </w:rPr>
  </w:style>
  <w:style w:type="character" w:customStyle="1" w:styleId="Style18">
    <w:name w:val="Style18"/>
    <w:basedOn w:val="DefaultParagraphFont"/>
    <w:uiPriority w:val="1"/>
    <w:rsid w:val="007C13C6"/>
    <w:rPr>
      <w:rFonts w:ascii="Century Gothic" w:hAnsi="Century Gothic"/>
      <w:sz w:val="16"/>
    </w:rPr>
  </w:style>
  <w:style w:type="character" w:customStyle="1" w:styleId="Style19">
    <w:name w:val="Style19"/>
    <w:basedOn w:val="DefaultParagraphFont"/>
    <w:uiPriority w:val="1"/>
    <w:rsid w:val="007C13C6"/>
    <w:rPr>
      <w:rFonts w:ascii="Century Gothic" w:hAnsi="Century Gothic"/>
      <w:sz w:val="16"/>
    </w:rPr>
  </w:style>
  <w:style w:type="character" w:customStyle="1" w:styleId="Style20">
    <w:name w:val="Style20"/>
    <w:basedOn w:val="DefaultParagraphFont"/>
    <w:uiPriority w:val="1"/>
    <w:rsid w:val="007C13C6"/>
    <w:rPr>
      <w:rFonts w:ascii="Century Gothic" w:hAnsi="Century Gothic"/>
      <w:sz w:val="16"/>
    </w:rPr>
  </w:style>
  <w:style w:type="character" w:customStyle="1" w:styleId="Style21">
    <w:name w:val="Style21"/>
    <w:basedOn w:val="DefaultParagraphFont"/>
    <w:uiPriority w:val="1"/>
    <w:rsid w:val="007C13C6"/>
    <w:rPr>
      <w:rFonts w:ascii="Century Gothic" w:hAnsi="Century Gothic"/>
      <w:sz w:val="16"/>
    </w:rPr>
  </w:style>
  <w:style w:type="character" w:customStyle="1" w:styleId="Style22">
    <w:name w:val="Style22"/>
    <w:basedOn w:val="DefaultParagraphFont"/>
    <w:uiPriority w:val="1"/>
    <w:rsid w:val="00DD7164"/>
    <w:rPr>
      <w:rFonts w:ascii="Century Gothic" w:hAnsi="Century Gothic"/>
      <w:sz w:val="16"/>
    </w:rPr>
  </w:style>
  <w:style w:type="character" w:styleId="FollowedHyperlink">
    <w:name w:val="FollowedHyperlink"/>
    <w:basedOn w:val="DefaultParagraphFont"/>
    <w:uiPriority w:val="99"/>
    <w:semiHidden/>
    <w:unhideWhenUsed/>
    <w:rsid w:val="009E785A"/>
    <w:rPr>
      <w:color w:val="954F72" w:themeColor="followedHyperlink"/>
      <w:u w:val="single"/>
    </w:rPr>
  </w:style>
  <w:style w:type="character" w:styleId="UnresolvedMention">
    <w:name w:val="Unresolved Mention"/>
    <w:basedOn w:val="DefaultParagraphFont"/>
    <w:uiPriority w:val="99"/>
    <w:semiHidden/>
    <w:unhideWhenUsed/>
    <w:rsid w:val="00F42898"/>
    <w:rPr>
      <w:color w:val="808080"/>
      <w:shd w:val="clear" w:color="auto" w:fill="E6E6E6"/>
    </w:rPr>
  </w:style>
  <w:style w:type="paragraph" w:styleId="NormalWeb">
    <w:name w:val="Normal (Web)"/>
    <w:basedOn w:val="Normal"/>
    <w:uiPriority w:val="99"/>
    <w:semiHidden/>
    <w:unhideWhenUsed/>
    <w:rsid w:val="00EC01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558">
      <w:bodyDiv w:val="1"/>
      <w:marLeft w:val="0"/>
      <w:marRight w:val="0"/>
      <w:marTop w:val="0"/>
      <w:marBottom w:val="0"/>
      <w:divBdr>
        <w:top w:val="none" w:sz="0" w:space="0" w:color="auto"/>
        <w:left w:val="none" w:sz="0" w:space="0" w:color="auto"/>
        <w:bottom w:val="none" w:sz="0" w:space="0" w:color="auto"/>
        <w:right w:val="none" w:sz="0" w:space="0" w:color="auto"/>
      </w:divBdr>
    </w:div>
    <w:div w:id="63266013">
      <w:bodyDiv w:val="1"/>
      <w:marLeft w:val="0"/>
      <w:marRight w:val="0"/>
      <w:marTop w:val="0"/>
      <w:marBottom w:val="0"/>
      <w:divBdr>
        <w:top w:val="none" w:sz="0" w:space="0" w:color="auto"/>
        <w:left w:val="none" w:sz="0" w:space="0" w:color="auto"/>
        <w:bottom w:val="none" w:sz="0" w:space="0" w:color="auto"/>
        <w:right w:val="none" w:sz="0" w:space="0" w:color="auto"/>
      </w:divBdr>
      <w:divsChild>
        <w:div w:id="520819486">
          <w:marLeft w:val="0"/>
          <w:marRight w:val="0"/>
          <w:marTop w:val="0"/>
          <w:marBottom w:val="0"/>
          <w:divBdr>
            <w:top w:val="none" w:sz="0" w:space="0" w:color="auto"/>
            <w:left w:val="none" w:sz="0" w:space="0" w:color="auto"/>
            <w:bottom w:val="none" w:sz="0" w:space="0" w:color="auto"/>
            <w:right w:val="none" w:sz="0" w:space="0" w:color="auto"/>
          </w:divBdr>
        </w:div>
      </w:divsChild>
    </w:div>
    <w:div w:id="228813447">
      <w:bodyDiv w:val="1"/>
      <w:marLeft w:val="0"/>
      <w:marRight w:val="0"/>
      <w:marTop w:val="0"/>
      <w:marBottom w:val="0"/>
      <w:divBdr>
        <w:top w:val="none" w:sz="0" w:space="0" w:color="auto"/>
        <w:left w:val="none" w:sz="0" w:space="0" w:color="auto"/>
        <w:bottom w:val="none" w:sz="0" w:space="0" w:color="auto"/>
        <w:right w:val="none" w:sz="0" w:space="0" w:color="auto"/>
      </w:divBdr>
    </w:div>
    <w:div w:id="230621390">
      <w:bodyDiv w:val="1"/>
      <w:marLeft w:val="0"/>
      <w:marRight w:val="0"/>
      <w:marTop w:val="0"/>
      <w:marBottom w:val="0"/>
      <w:divBdr>
        <w:top w:val="none" w:sz="0" w:space="0" w:color="auto"/>
        <w:left w:val="none" w:sz="0" w:space="0" w:color="auto"/>
        <w:bottom w:val="none" w:sz="0" w:space="0" w:color="auto"/>
        <w:right w:val="none" w:sz="0" w:space="0" w:color="auto"/>
      </w:divBdr>
    </w:div>
    <w:div w:id="244846261">
      <w:bodyDiv w:val="1"/>
      <w:marLeft w:val="0"/>
      <w:marRight w:val="0"/>
      <w:marTop w:val="0"/>
      <w:marBottom w:val="0"/>
      <w:divBdr>
        <w:top w:val="none" w:sz="0" w:space="0" w:color="auto"/>
        <w:left w:val="none" w:sz="0" w:space="0" w:color="auto"/>
        <w:bottom w:val="none" w:sz="0" w:space="0" w:color="auto"/>
        <w:right w:val="none" w:sz="0" w:space="0" w:color="auto"/>
      </w:divBdr>
      <w:divsChild>
        <w:div w:id="1667973766">
          <w:marLeft w:val="0"/>
          <w:marRight w:val="0"/>
          <w:marTop w:val="0"/>
          <w:marBottom w:val="0"/>
          <w:divBdr>
            <w:top w:val="none" w:sz="0" w:space="0" w:color="auto"/>
            <w:left w:val="none" w:sz="0" w:space="0" w:color="auto"/>
            <w:bottom w:val="none" w:sz="0" w:space="0" w:color="auto"/>
            <w:right w:val="none" w:sz="0" w:space="0" w:color="auto"/>
          </w:divBdr>
        </w:div>
        <w:div w:id="865141819">
          <w:marLeft w:val="0"/>
          <w:marRight w:val="0"/>
          <w:marTop w:val="0"/>
          <w:marBottom w:val="0"/>
          <w:divBdr>
            <w:top w:val="none" w:sz="0" w:space="0" w:color="auto"/>
            <w:left w:val="none" w:sz="0" w:space="0" w:color="auto"/>
            <w:bottom w:val="none" w:sz="0" w:space="0" w:color="auto"/>
            <w:right w:val="none" w:sz="0" w:space="0" w:color="auto"/>
          </w:divBdr>
        </w:div>
        <w:div w:id="586963661">
          <w:marLeft w:val="0"/>
          <w:marRight w:val="0"/>
          <w:marTop w:val="0"/>
          <w:marBottom w:val="0"/>
          <w:divBdr>
            <w:top w:val="none" w:sz="0" w:space="0" w:color="auto"/>
            <w:left w:val="none" w:sz="0" w:space="0" w:color="auto"/>
            <w:bottom w:val="none" w:sz="0" w:space="0" w:color="auto"/>
            <w:right w:val="none" w:sz="0" w:space="0" w:color="auto"/>
          </w:divBdr>
        </w:div>
        <w:div w:id="422847165">
          <w:marLeft w:val="0"/>
          <w:marRight w:val="0"/>
          <w:marTop w:val="0"/>
          <w:marBottom w:val="0"/>
          <w:divBdr>
            <w:top w:val="none" w:sz="0" w:space="0" w:color="auto"/>
            <w:left w:val="none" w:sz="0" w:space="0" w:color="auto"/>
            <w:bottom w:val="none" w:sz="0" w:space="0" w:color="auto"/>
            <w:right w:val="none" w:sz="0" w:space="0" w:color="auto"/>
          </w:divBdr>
        </w:div>
        <w:div w:id="886453041">
          <w:marLeft w:val="0"/>
          <w:marRight w:val="0"/>
          <w:marTop w:val="0"/>
          <w:marBottom w:val="0"/>
          <w:divBdr>
            <w:top w:val="none" w:sz="0" w:space="0" w:color="auto"/>
            <w:left w:val="none" w:sz="0" w:space="0" w:color="auto"/>
            <w:bottom w:val="none" w:sz="0" w:space="0" w:color="auto"/>
            <w:right w:val="none" w:sz="0" w:space="0" w:color="auto"/>
          </w:divBdr>
        </w:div>
        <w:div w:id="2092307281">
          <w:marLeft w:val="0"/>
          <w:marRight w:val="0"/>
          <w:marTop w:val="0"/>
          <w:marBottom w:val="0"/>
          <w:divBdr>
            <w:top w:val="none" w:sz="0" w:space="0" w:color="auto"/>
            <w:left w:val="none" w:sz="0" w:space="0" w:color="auto"/>
            <w:bottom w:val="none" w:sz="0" w:space="0" w:color="auto"/>
            <w:right w:val="none" w:sz="0" w:space="0" w:color="auto"/>
          </w:divBdr>
        </w:div>
        <w:div w:id="990913623">
          <w:marLeft w:val="0"/>
          <w:marRight w:val="0"/>
          <w:marTop w:val="0"/>
          <w:marBottom w:val="0"/>
          <w:divBdr>
            <w:top w:val="none" w:sz="0" w:space="0" w:color="auto"/>
            <w:left w:val="none" w:sz="0" w:space="0" w:color="auto"/>
            <w:bottom w:val="none" w:sz="0" w:space="0" w:color="auto"/>
            <w:right w:val="none" w:sz="0" w:space="0" w:color="auto"/>
          </w:divBdr>
        </w:div>
        <w:div w:id="805515813">
          <w:marLeft w:val="0"/>
          <w:marRight w:val="0"/>
          <w:marTop w:val="0"/>
          <w:marBottom w:val="0"/>
          <w:divBdr>
            <w:top w:val="none" w:sz="0" w:space="0" w:color="auto"/>
            <w:left w:val="none" w:sz="0" w:space="0" w:color="auto"/>
            <w:bottom w:val="none" w:sz="0" w:space="0" w:color="auto"/>
            <w:right w:val="none" w:sz="0" w:space="0" w:color="auto"/>
          </w:divBdr>
        </w:div>
        <w:div w:id="964846118">
          <w:marLeft w:val="0"/>
          <w:marRight w:val="0"/>
          <w:marTop w:val="0"/>
          <w:marBottom w:val="0"/>
          <w:divBdr>
            <w:top w:val="none" w:sz="0" w:space="0" w:color="auto"/>
            <w:left w:val="none" w:sz="0" w:space="0" w:color="auto"/>
            <w:bottom w:val="none" w:sz="0" w:space="0" w:color="auto"/>
            <w:right w:val="none" w:sz="0" w:space="0" w:color="auto"/>
          </w:divBdr>
        </w:div>
        <w:div w:id="2105420185">
          <w:marLeft w:val="0"/>
          <w:marRight w:val="0"/>
          <w:marTop w:val="0"/>
          <w:marBottom w:val="0"/>
          <w:divBdr>
            <w:top w:val="none" w:sz="0" w:space="0" w:color="auto"/>
            <w:left w:val="none" w:sz="0" w:space="0" w:color="auto"/>
            <w:bottom w:val="none" w:sz="0" w:space="0" w:color="auto"/>
            <w:right w:val="none" w:sz="0" w:space="0" w:color="auto"/>
          </w:divBdr>
        </w:div>
        <w:div w:id="1466582868">
          <w:marLeft w:val="0"/>
          <w:marRight w:val="0"/>
          <w:marTop w:val="0"/>
          <w:marBottom w:val="0"/>
          <w:divBdr>
            <w:top w:val="none" w:sz="0" w:space="0" w:color="auto"/>
            <w:left w:val="none" w:sz="0" w:space="0" w:color="auto"/>
            <w:bottom w:val="none" w:sz="0" w:space="0" w:color="auto"/>
            <w:right w:val="none" w:sz="0" w:space="0" w:color="auto"/>
          </w:divBdr>
        </w:div>
      </w:divsChild>
    </w:div>
    <w:div w:id="256594559">
      <w:bodyDiv w:val="1"/>
      <w:marLeft w:val="0"/>
      <w:marRight w:val="0"/>
      <w:marTop w:val="0"/>
      <w:marBottom w:val="0"/>
      <w:divBdr>
        <w:top w:val="none" w:sz="0" w:space="0" w:color="auto"/>
        <w:left w:val="none" w:sz="0" w:space="0" w:color="auto"/>
        <w:bottom w:val="none" w:sz="0" w:space="0" w:color="auto"/>
        <w:right w:val="none" w:sz="0" w:space="0" w:color="auto"/>
      </w:divBdr>
      <w:divsChild>
        <w:div w:id="1533303668">
          <w:marLeft w:val="0"/>
          <w:marRight w:val="0"/>
          <w:marTop w:val="0"/>
          <w:marBottom w:val="0"/>
          <w:divBdr>
            <w:top w:val="none" w:sz="0" w:space="0" w:color="auto"/>
            <w:left w:val="none" w:sz="0" w:space="0" w:color="auto"/>
            <w:bottom w:val="none" w:sz="0" w:space="0" w:color="auto"/>
            <w:right w:val="none" w:sz="0" w:space="0" w:color="auto"/>
          </w:divBdr>
        </w:div>
        <w:div w:id="449200624">
          <w:marLeft w:val="0"/>
          <w:marRight w:val="0"/>
          <w:marTop w:val="0"/>
          <w:marBottom w:val="0"/>
          <w:divBdr>
            <w:top w:val="none" w:sz="0" w:space="0" w:color="auto"/>
            <w:left w:val="none" w:sz="0" w:space="0" w:color="auto"/>
            <w:bottom w:val="none" w:sz="0" w:space="0" w:color="auto"/>
            <w:right w:val="none" w:sz="0" w:space="0" w:color="auto"/>
          </w:divBdr>
        </w:div>
        <w:div w:id="609702771">
          <w:marLeft w:val="0"/>
          <w:marRight w:val="0"/>
          <w:marTop w:val="0"/>
          <w:marBottom w:val="0"/>
          <w:divBdr>
            <w:top w:val="none" w:sz="0" w:space="0" w:color="auto"/>
            <w:left w:val="none" w:sz="0" w:space="0" w:color="auto"/>
            <w:bottom w:val="none" w:sz="0" w:space="0" w:color="auto"/>
            <w:right w:val="none" w:sz="0" w:space="0" w:color="auto"/>
          </w:divBdr>
        </w:div>
        <w:div w:id="176389610">
          <w:marLeft w:val="0"/>
          <w:marRight w:val="0"/>
          <w:marTop w:val="0"/>
          <w:marBottom w:val="0"/>
          <w:divBdr>
            <w:top w:val="none" w:sz="0" w:space="0" w:color="auto"/>
            <w:left w:val="none" w:sz="0" w:space="0" w:color="auto"/>
            <w:bottom w:val="none" w:sz="0" w:space="0" w:color="auto"/>
            <w:right w:val="none" w:sz="0" w:space="0" w:color="auto"/>
          </w:divBdr>
        </w:div>
        <w:div w:id="610089694">
          <w:marLeft w:val="0"/>
          <w:marRight w:val="0"/>
          <w:marTop w:val="0"/>
          <w:marBottom w:val="0"/>
          <w:divBdr>
            <w:top w:val="none" w:sz="0" w:space="0" w:color="auto"/>
            <w:left w:val="none" w:sz="0" w:space="0" w:color="auto"/>
            <w:bottom w:val="none" w:sz="0" w:space="0" w:color="auto"/>
            <w:right w:val="none" w:sz="0" w:space="0" w:color="auto"/>
          </w:divBdr>
        </w:div>
        <w:div w:id="2005547075">
          <w:marLeft w:val="0"/>
          <w:marRight w:val="0"/>
          <w:marTop w:val="0"/>
          <w:marBottom w:val="0"/>
          <w:divBdr>
            <w:top w:val="none" w:sz="0" w:space="0" w:color="auto"/>
            <w:left w:val="none" w:sz="0" w:space="0" w:color="auto"/>
            <w:bottom w:val="none" w:sz="0" w:space="0" w:color="auto"/>
            <w:right w:val="none" w:sz="0" w:space="0" w:color="auto"/>
          </w:divBdr>
        </w:div>
        <w:div w:id="926689493">
          <w:marLeft w:val="0"/>
          <w:marRight w:val="0"/>
          <w:marTop w:val="0"/>
          <w:marBottom w:val="0"/>
          <w:divBdr>
            <w:top w:val="none" w:sz="0" w:space="0" w:color="auto"/>
            <w:left w:val="none" w:sz="0" w:space="0" w:color="auto"/>
            <w:bottom w:val="none" w:sz="0" w:space="0" w:color="auto"/>
            <w:right w:val="none" w:sz="0" w:space="0" w:color="auto"/>
          </w:divBdr>
        </w:div>
        <w:div w:id="182861116">
          <w:marLeft w:val="0"/>
          <w:marRight w:val="0"/>
          <w:marTop w:val="0"/>
          <w:marBottom w:val="0"/>
          <w:divBdr>
            <w:top w:val="none" w:sz="0" w:space="0" w:color="auto"/>
            <w:left w:val="none" w:sz="0" w:space="0" w:color="auto"/>
            <w:bottom w:val="none" w:sz="0" w:space="0" w:color="auto"/>
            <w:right w:val="none" w:sz="0" w:space="0" w:color="auto"/>
          </w:divBdr>
        </w:div>
        <w:div w:id="879125672">
          <w:marLeft w:val="0"/>
          <w:marRight w:val="0"/>
          <w:marTop w:val="0"/>
          <w:marBottom w:val="0"/>
          <w:divBdr>
            <w:top w:val="none" w:sz="0" w:space="0" w:color="auto"/>
            <w:left w:val="none" w:sz="0" w:space="0" w:color="auto"/>
            <w:bottom w:val="none" w:sz="0" w:space="0" w:color="auto"/>
            <w:right w:val="none" w:sz="0" w:space="0" w:color="auto"/>
          </w:divBdr>
        </w:div>
        <w:div w:id="345790625">
          <w:marLeft w:val="0"/>
          <w:marRight w:val="0"/>
          <w:marTop w:val="0"/>
          <w:marBottom w:val="0"/>
          <w:divBdr>
            <w:top w:val="none" w:sz="0" w:space="0" w:color="auto"/>
            <w:left w:val="none" w:sz="0" w:space="0" w:color="auto"/>
            <w:bottom w:val="none" w:sz="0" w:space="0" w:color="auto"/>
            <w:right w:val="none" w:sz="0" w:space="0" w:color="auto"/>
          </w:divBdr>
        </w:div>
        <w:div w:id="830171717">
          <w:marLeft w:val="0"/>
          <w:marRight w:val="0"/>
          <w:marTop w:val="0"/>
          <w:marBottom w:val="0"/>
          <w:divBdr>
            <w:top w:val="none" w:sz="0" w:space="0" w:color="auto"/>
            <w:left w:val="none" w:sz="0" w:space="0" w:color="auto"/>
            <w:bottom w:val="none" w:sz="0" w:space="0" w:color="auto"/>
            <w:right w:val="none" w:sz="0" w:space="0" w:color="auto"/>
          </w:divBdr>
        </w:div>
      </w:divsChild>
    </w:div>
    <w:div w:id="271521848">
      <w:bodyDiv w:val="1"/>
      <w:marLeft w:val="0"/>
      <w:marRight w:val="0"/>
      <w:marTop w:val="0"/>
      <w:marBottom w:val="0"/>
      <w:divBdr>
        <w:top w:val="none" w:sz="0" w:space="0" w:color="auto"/>
        <w:left w:val="none" w:sz="0" w:space="0" w:color="auto"/>
        <w:bottom w:val="none" w:sz="0" w:space="0" w:color="auto"/>
        <w:right w:val="none" w:sz="0" w:space="0" w:color="auto"/>
      </w:divBdr>
    </w:div>
    <w:div w:id="337007992">
      <w:bodyDiv w:val="1"/>
      <w:marLeft w:val="0"/>
      <w:marRight w:val="0"/>
      <w:marTop w:val="0"/>
      <w:marBottom w:val="0"/>
      <w:divBdr>
        <w:top w:val="none" w:sz="0" w:space="0" w:color="auto"/>
        <w:left w:val="none" w:sz="0" w:space="0" w:color="auto"/>
        <w:bottom w:val="none" w:sz="0" w:space="0" w:color="auto"/>
        <w:right w:val="none" w:sz="0" w:space="0" w:color="auto"/>
      </w:divBdr>
    </w:div>
    <w:div w:id="358358046">
      <w:bodyDiv w:val="1"/>
      <w:marLeft w:val="0"/>
      <w:marRight w:val="0"/>
      <w:marTop w:val="0"/>
      <w:marBottom w:val="0"/>
      <w:divBdr>
        <w:top w:val="none" w:sz="0" w:space="0" w:color="auto"/>
        <w:left w:val="none" w:sz="0" w:space="0" w:color="auto"/>
        <w:bottom w:val="none" w:sz="0" w:space="0" w:color="auto"/>
        <w:right w:val="none" w:sz="0" w:space="0" w:color="auto"/>
      </w:divBdr>
    </w:div>
    <w:div w:id="581253839">
      <w:bodyDiv w:val="1"/>
      <w:marLeft w:val="0"/>
      <w:marRight w:val="0"/>
      <w:marTop w:val="0"/>
      <w:marBottom w:val="0"/>
      <w:divBdr>
        <w:top w:val="none" w:sz="0" w:space="0" w:color="auto"/>
        <w:left w:val="none" w:sz="0" w:space="0" w:color="auto"/>
        <w:bottom w:val="none" w:sz="0" w:space="0" w:color="auto"/>
        <w:right w:val="none" w:sz="0" w:space="0" w:color="auto"/>
      </w:divBdr>
    </w:div>
    <w:div w:id="718481060">
      <w:bodyDiv w:val="1"/>
      <w:marLeft w:val="0"/>
      <w:marRight w:val="0"/>
      <w:marTop w:val="0"/>
      <w:marBottom w:val="0"/>
      <w:divBdr>
        <w:top w:val="none" w:sz="0" w:space="0" w:color="auto"/>
        <w:left w:val="none" w:sz="0" w:space="0" w:color="auto"/>
        <w:bottom w:val="none" w:sz="0" w:space="0" w:color="auto"/>
        <w:right w:val="none" w:sz="0" w:space="0" w:color="auto"/>
      </w:divBdr>
    </w:div>
    <w:div w:id="840968313">
      <w:bodyDiv w:val="1"/>
      <w:marLeft w:val="0"/>
      <w:marRight w:val="0"/>
      <w:marTop w:val="0"/>
      <w:marBottom w:val="0"/>
      <w:divBdr>
        <w:top w:val="none" w:sz="0" w:space="0" w:color="auto"/>
        <w:left w:val="none" w:sz="0" w:space="0" w:color="auto"/>
        <w:bottom w:val="none" w:sz="0" w:space="0" w:color="auto"/>
        <w:right w:val="none" w:sz="0" w:space="0" w:color="auto"/>
      </w:divBdr>
      <w:divsChild>
        <w:div w:id="1748334148">
          <w:marLeft w:val="0"/>
          <w:marRight w:val="0"/>
          <w:marTop w:val="0"/>
          <w:marBottom w:val="0"/>
          <w:divBdr>
            <w:top w:val="none" w:sz="0" w:space="0" w:color="auto"/>
            <w:left w:val="none" w:sz="0" w:space="0" w:color="auto"/>
            <w:bottom w:val="none" w:sz="0" w:space="0" w:color="auto"/>
            <w:right w:val="none" w:sz="0" w:space="0" w:color="auto"/>
          </w:divBdr>
        </w:div>
      </w:divsChild>
    </w:div>
    <w:div w:id="1373309520">
      <w:bodyDiv w:val="1"/>
      <w:marLeft w:val="0"/>
      <w:marRight w:val="0"/>
      <w:marTop w:val="0"/>
      <w:marBottom w:val="0"/>
      <w:divBdr>
        <w:top w:val="none" w:sz="0" w:space="0" w:color="auto"/>
        <w:left w:val="none" w:sz="0" w:space="0" w:color="auto"/>
        <w:bottom w:val="none" w:sz="0" w:space="0" w:color="auto"/>
        <w:right w:val="none" w:sz="0" w:space="0" w:color="auto"/>
      </w:divBdr>
    </w:div>
    <w:div w:id="1469544650">
      <w:bodyDiv w:val="1"/>
      <w:marLeft w:val="0"/>
      <w:marRight w:val="0"/>
      <w:marTop w:val="0"/>
      <w:marBottom w:val="0"/>
      <w:divBdr>
        <w:top w:val="none" w:sz="0" w:space="0" w:color="auto"/>
        <w:left w:val="none" w:sz="0" w:space="0" w:color="auto"/>
        <w:bottom w:val="none" w:sz="0" w:space="0" w:color="auto"/>
        <w:right w:val="none" w:sz="0" w:space="0" w:color="auto"/>
      </w:divBdr>
    </w:div>
    <w:div w:id="1480225217">
      <w:bodyDiv w:val="1"/>
      <w:marLeft w:val="0"/>
      <w:marRight w:val="0"/>
      <w:marTop w:val="0"/>
      <w:marBottom w:val="0"/>
      <w:divBdr>
        <w:top w:val="none" w:sz="0" w:space="0" w:color="auto"/>
        <w:left w:val="none" w:sz="0" w:space="0" w:color="auto"/>
        <w:bottom w:val="none" w:sz="0" w:space="0" w:color="auto"/>
        <w:right w:val="none" w:sz="0" w:space="0" w:color="auto"/>
      </w:divBdr>
    </w:div>
    <w:div w:id="1495024034">
      <w:bodyDiv w:val="1"/>
      <w:marLeft w:val="0"/>
      <w:marRight w:val="0"/>
      <w:marTop w:val="0"/>
      <w:marBottom w:val="0"/>
      <w:divBdr>
        <w:top w:val="none" w:sz="0" w:space="0" w:color="auto"/>
        <w:left w:val="none" w:sz="0" w:space="0" w:color="auto"/>
        <w:bottom w:val="none" w:sz="0" w:space="0" w:color="auto"/>
        <w:right w:val="none" w:sz="0" w:space="0" w:color="auto"/>
      </w:divBdr>
    </w:div>
    <w:div w:id="1520775855">
      <w:bodyDiv w:val="1"/>
      <w:marLeft w:val="0"/>
      <w:marRight w:val="0"/>
      <w:marTop w:val="0"/>
      <w:marBottom w:val="0"/>
      <w:divBdr>
        <w:top w:val="none" w:sz="0" w:space="0" w:color="auto"/>
        <w:left w:val="none" w:sz="0" w:space="0" w:color="auto"/>
        <w:bottom w:val="none" w:sz="0" w:space="0" w:color="auto"/>
        <w:right w:val="none" w:sz="0" w:space="0" w:color="auto"/>
      </w:divBdr>
    </w:div>
    <w:div w:id="1652438343">
      <w:bodyDiv w:val="1"/>
      <w:marLeft w:val="0"/>
      <w:marRight w:val="0"/>
      <w:marTop w:val="0"/>
      <w:marBottom w:val="0"/>
      <w:divBdr>
        <w:top w:val="none" w:sz="0" w:space="0" w:color="auto"/>
        <w:left w:val="none" w:sz="0" w:space="0" w:color="auto"/>
        <w:bottom w:val="none" w:sz="0" w:space="0" w:color="auto"/>
        <w:right w:val="none" w:sz="0" w:space="0" w:color="auto"/>
      </w:divBdr>
    </w:div>
    <w:div w:id="1767730464">
      <w:bodyDiv w:val="1"/>
      <w:marLeft w:val="0"/>
      <w:marRight w:val="0"/>
      <w:marTop w:val="0"/>
      <w:marBottom w:val="0"/>
      <w:divBdr>
        <w:top w:val="none" w:sz="0" w:space="0" w:color="auto"/>
        <w:left w:val="none" w:sz="0" w:space="0" w:color="auto"/>
        <w:bottom w:val="none" w:sz="0" w:space="0" w:color="auto"/>
        <w:right w:val="none" w:sz="0" w:space="0" w:color="auto"/>
      </w:divBdr>
    </w:div>
    <w:div w:id="1796753047">
      <w:bodyDiv w:val="1"/>
      <w:marLeft w:val="0"/>
      <w:marRight w:val="0"/>
      <w:marTop w:val="0"/>
      <w:marBottom w:val="0"/>
      <w:divBdr>
        <w:top w:val="none" w:sz="0" w:space="0" w:color="auto"/>
        <w:left w:val="none" w:sz="0" w:space="0" w:color="auto"/>
        <w:bottom w:val="none" w:sz="0" w:space="0" w:color="auto"/>
        <w:right w:val="none" w:sz="0" w:space="0" w:color="auto"/>
      </w:divBdr>
    </w:div>
    <w:div w:id="207319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BFED229EB4AF69CACC4B009B0C286"/>
        <w:category>
          <w:name w:val="General"/>
          <w:gallery w:val="placeholder"/>
        </w:category>
        <w:types>
          <w:type w:val="bbPlcHdr"/>
        </w:types>
        <w:behaviors>
          <w:behavior w:val="content"/>
        </w:behaviors>
        <w:guid w:val="{BBA45539-C3E0-4673-8514-2835FDCEB4C8}"/>
      </w:docPartPr>
      <w:docPartBody>
        <w:p w:rsidR="003E646E" w:rsidRDefault="00634AFE" w:rsidP="00634AFE">
          <w:pPr>
            <w:pStyle w:val="E61BFED229EB4AF69CACC4B009B0C28615"/>
          </w:pPr>
          <w:r w:rsidRPr="003E2F07">
            <w:rPr>
              <w:rStyle w:val="PlaceholderText"/>
              <w:rFonts w:ascii="Gotham Rounded Book" w:hAnsi="Gotham Rounded Book"/>
              <w:sz w:val="16"/>
              <w:szCs w:val="16"/>
            </w:rPr>
            <w:t>Choose an item.</w:t>
          </w:r>
        </w:p>
      </w:docPartBody>
    </w:docPart>
    <w:docPart>
      <w:docPartPr>
        <w:name w:val="3988147E51264836B78AF5D625202A4C"/>
        <w:category>
          <w:name w:val="General"/>
          <w:gallery w:val="placeholder"/>
        </w:category>
        <w:types>
          <w:type w:val="bbPlcHdr"/>
        </w:types>
        <w:behaviors>
          <w:behavior w:val="content"/>
        </w:behaviors>
        <w:guid w:val="{69DC4002-2BCD-428D-A25A-91A835AC13B1}"/>
      </w:docPartPr>
      <w:docPartBody>
        <w:p w:rsidR="003E646E" w:rsidRDefault="00634AFE" w:rsidP="00634AFE">
          <w:pPr>
            <w:pStyle w:val="3988147E51264836B78AF5D625202A4C15"/>
          </w:pPr>
          <w:r w:rsidRPr="003E2F07">
            <w:rPr>
              <w:rStyle w:val="PlaceholderText"/>
              <w:rFonts w:ascii="Gotham Rounded Book" w:hAnsi="Gotham Rounded Book"/>
              <w:sz w:val="16"/>
              <w:szCs w:val="16"/>
            </w:rPr>
            <w:t>Choose an item.</w:t>
          </w:r>
        </w:p>
      </w:docPartBody>
    </w:docPart>
    <w:docPart>
      <w:docPartPr>
        <w:name w:val="3CD773E669614632BAE538B0D9C61D6C"/>
        <w:category>
          <w:name w:val="General"/>
          <w:gallery w:val="placeholder"/>
        </w:category>
        <w:types>
          <w:type w:val="bbPlcHdr"/>
        </w:types>
        <w:behaviors>
          <w:behavior w:val="content"/>
        </w:behaviors>
        <w:guid w:val="{833E6173-1452-4201-BA07-3F2EBBAF86E1}"/>
      </w:docPartPr>
      <w:docPartBody>
        <w:p w:rsidR="003E646E" w:rsidRDefault="00634AFE" w:rsidP="00634AFE">
          <w:pPr>
            <w:pStyle w:val="3CD773E669614632BAE538B0D9C61D6C15"/>
          </w:pPr>
          <w:r w:rsidRPr="003E2F07">
            <w:rPr>
              <w:rStyle w:val="PlaceholderText"/>
              <w:rFonts w:ascii="Gotham Rounded Book" w:hAnsi="Gotham Rounded Book"/>
              <w:sz w:val="16"/>
              <w:szCs w:val="16"/>
            </w:rPr>
            <w:t>Choose an item.</w:t>
          </w:r>
        </w:p>
      </w:docPartBody>
    </w:docPart>
    <w:docPart>
      <w:docPartPr>
        <w:name w:val="2916A6A51CAE47BCA6D0B119104D3C84"/>
        <w:category>
          <w:name w:val="General"/>
          <w:gallery w:val="placeholder"/>
        </w:category>
        <w:types>
          <w:type w:val="bbPlcHdr"/>
        </w:types>
        <w:behaviors>
          <w:behavior w:val="content"/>
        </w:behaviors>
        <w:guid w:val="{06B0FE94-C84D-422F-99DD-F39924A5680D}"/>
      </w:docPartPr>
      <w:docPartBody>
        <w:p w:rsidR="003E646E" w:rsidRDefault="00634AFE" w:rsidP="00634AFE">
          <w:pPr>
            <w:pStyle w:val="2916A6A51CAE47BCA6D0B119104D3C848"/>
          </w:pPr>
          <w:r w:rsidRPr="002D290A">
            <w:rPr>
              <w:rStyle w:val="PlaceholderText"/>
            </w:rPr>
            <w:t>Choose an item.</w:t>
          </w:r>
        </w:p>
      </w:docPartBody>
    </w:docPart>
    <w:docPart>
      <w:docPartPr>
        <w:name w:val="8C5DE9355F644E53BA46DF3006C59F43"/>
        <w:category>
          <w:name w:val="General"/>
          <w:gallery w:val="placeholder"/>
        </w:category>
        <w:types>
          <w:type w:val="bbPlcHdr"/>
        </w:types>
        <w:behaviors>
          <w:behavior w:val="content"/>
        </w:behaviors>
        <w:guid w:val="{E88BBA3A-1FE7-413B-9A8E-4EBB1E6DFFB6}"/>
      </w:docPartPr>
      <w:docPartBody>
        <w:p w:rsidR="0055038A" w:rsidRDefault="00634AFE" w:rsidP="00634AFE">
          <w:pPr>
            <w:pStyle w:val="8C5DE9355F644E53BA46DF3006C59F439"/>
          </w:pPr>
          <w:r w:rsidRPr="0016535E">
            <w:rPr>
              <w:rStyle w:val="PlaceholderText"/>
              <w:rFonts w:ascii="Century Gothic" w:hAnsi="Century Gothic"/>
              <w:sz w:val="16"/>
              <w:szCs w:val="16"/>
            </w:rPr>
            <w:t>Choose an item.</w:t>
          </w:r>
        </w:p>
      </w:docPartBody>
    </w:docPart>
    <w:docPart>
      <w:docPartPr>
        <w:name w:val="0923CA8A00BA4A74880A35C44BFBC3A2"/>
        <w:category>
          <w:name w:val="General"/>
          <w:gallery w:val="placeholder"/>
        </w:category>
        <w:types>
          <w:type w:val="bbPlcHdr"/>
        </w:types>
        <w:behaviors>
          <w:behavior w:val="content"/>
        </w:behaviors>
        <w:guid w:val="{DF36C010-8A4E-42FD-A32F-46B5988A3BCD}"/>
      </w:docPartPr>
      <w:docPartBody>
        <w:p w:rsidR="00627DA3" w:rsidRDefault="00634AFE" w:rsidP="00634AFE">
          <w:pPr>
            <w:pStyle w:val="0923CA8A00BA4A74880A35C44BFBC3A21"/>
          </w:pPr>
          <w:r w:rsidRPr="003E2F07">
            <w:rPr>
              <w:rStyle w:val="PlaceholderText"/>
              <w:rFonts w:ascii="Gotham Rounded Book" w:hAnsi="Gotham Rounded Book"/>
              <w:sz w:val="16"/>
              <w:szCs w:val="16"/>
            </w:rPr>
            <w:t>Choose an item.</w:t>
          </w:r>
        </w:p>
      </w:docPartBody>
    </w:docPart>
    <w:docPart>
      <w:docPartPr>
        <w:name w:val="DAEF22AB50A54E71ABE3E089ED54B0E3"/>
        <w:category>
          <w:name w:val="General"/>
          <w:gallery w:val="placeholder"/>
        </w:category>
        <w:types>
          <w:type w:val="bbPlcHdr"/>
        </w:types>
        <w:behaviors>
          <w:behavior w:val="content"/>
        </w:behaviors>
        <w:guid w:val="{FF5401FF-1E4C-498A-8F7F-E13CF4CADA08}"/>
      </w:docPartPr>
      <w:docPartBody>
        <w:p w:rsidR="00463A4D" w:rsidRDefault="00463A4D" w:rsidP="00463A4D">
          <w:pPr>
            <w:pStyle w:val="DAEF22AB50A54E71ABE3E089ED54B0E3"/>
          </w:pPr>
          <w:r w:rsidRPr="00AF274D">
            <w:rPr>
              <w:rStyle w:val="PlaceholderText"/>
              <w:sz w:val="18"/>
              <w:highlight w:val="lightGray"/>
            </w:rPr>
            <w:t>Choose an item.</w:t>
          </w:r>
        </w:p>
      </w:docPartBody>
    </w:docPart>
    <w:docPart>
      <w:docPartPr>
        <w:name w:val="BB0DF6A6CE4C4373A3667BB574FBC661"/>
        <w:category>
          <w:name w:val="General"/>
          <w:gallery w:val="placeholder"/>
        </w:category>
        <w:types>
          <w:type w:val="bbPlcHdr"/>
        </w:types>
        <w:behaviors>
          <w:behavior w:val="content"/>
        </w:behaviors>
        <w:guid w:val="{5C2353BD-2C57-44C4-BFA9-7593743BEE91}"/>
      </w:docPartPr>
      <w:docPartBody>
        <w:p w:rsidR="00463A4D" w:rsidRDefault="00463A4D" w:rsidP="00463A4D">
          <w:pPr>
            <w:pStyle w:val="BB0DF6A6CE4C4373A3667BB574FBC661"/>
          </w:pPr>
          <w:r w:rsidRPr="003E2F07">
            <w:rPr>
              <w:rStyle w:val="PlaceholderText"/>
              <w:rFonts w:ascii="Gotham Rounded Book" w:hAnsi="Gotham Rounded Book"/>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Rounded Book">
    <w:altName w:val="Calibri"/>
    <w:panose1 w:val="00000000000000000000"/>
    <w:charset w:val="00"/>
    <w:family w:val="modern"/>
    <w:notTrueType/>
    <w:pitch w:val="variable"/>
    <w:sig w:usb0="A000007F" w:usb1="0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C7169"/>
    <w:multiLevelType w:val="multilevel"/>
    <w:tmpl w:val="35403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BD35BB"/>
    <w:multiLevelType w:val="multilevel"/>
    <w:tmpl w:val="1E26D7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45152464">
    <w:abstractNumId w:val="1"/>
  </w:num>
  <w:num w:numId="2" w16cid:durableId="4851716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13B"/>
    <w:rsid w:val="00032E2A"/>
    <w:rsid w:val="000E5A61"/>
    <w:rsid w:val="0012138D"/>
    <w:rsid w:val="00132E3D"/>
    <w:rsid w:val="0018464D"/>
    <w:rsid w:val="001D771C"/>
    <w:rsid w:val="001F5B23"/>
    <w:rsid w:val="00224288"/>
    <w:rsid w:val="003E646E"/>
    <w:rsid w:val="00423FA8"/>
    <w:rsid w:val="00427F78"/>
    <w:rsid w:val="00457831"/>
    <w:rsid w:val="00463A4D"/>
    <w:rsid w:val="004C1A1A"/>
    <w:rsid w:val="004E2221"/>
    <w:rsid w:val="0053401D"/>
    <w:rsid w:val="0055038A"/>
    <w:rsid w:val="00627DA3"/>
    <w:rsid w:val="00634AFE"/>
    <w:rsid w:val="00636B15"/>
    <w:rsid w:val="006C780B"/>
    <w:rsid w:val="007930F1"/>
    <w:rsid w:val="007C7F26"/>
    <w:rsid w:val="008E109D"/>
    <w:rsid w:val="009E7D55"/>
    <w:rsid w:val="00BF1E0C"/>
    <w:rsid w:val="00C2513B"/>
    <w:rsid w:val="00CC7872"/>
    <w:rsid w:val="00D60F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F78"/>
  </w:style>
  <w:style w:type="paragraph" w:customStyle="1" w:styleId="0923CA8A00BA4A74880A35C44BFBC3A21">
    <w:name w:val="0923CA8A00BA4A74880A35C44BFBC3A21"/>
    <w:rsid w:val="00634AFE"/>
    <w:rPr>
      <w:rFonts w:eastAsiaTheme="minorHAnsi"/>
      <w:lang w:eastAsia="en-US"/>
    </w:rPr>
  </w:style>
  <w:style w:type="paragraph" w:customStyle="1" w:styleId="E61BFED229EB4AF69CACC4B009B0C28615">
    <w:name w:val="E61BFED229EB4AF69CACC4B009B0C28615"/>
    <w:rsid w:val="00634AFE"/>
    <w:rPr>
      <w:rFonts w:eastAsiaTheme="minorHAnsi"/>
      <w:lang w:eastAsia="en-US"/>
    </w:rPr>
  </w:style>
  <w:style w:type="paragraph" w:customStyle="1" w:styleId="3988147E51264836B78AF5D625202A4C15">
    <w:name w:val="3988147E51264836B78AF5D625202A4C15"/>
    <w:rsid w:val="00634AFE"/>
    <w:rPr>
      <w:rFonts w:eastAsiaTheme="minorHAnsi"/>
      <w:lang w:eastAsia="en-US"/>
    </w:rPr>
  </w:style>
  <w:style w:type="paragraph" w:customStyle="1" w:styleId="3CD773E669614632BAE538B0D9C61D6C15">
    <w:name w:val="3CD773E669614632BAE538B0D9C61D6C15"/>
    <w:rsid w:val="00634AFE"/>
    <w:rPr>
      <w:rFonts w:eastAsiaTheme="minorHAnsi"/>
      <w:lang w:eastAsia="en-US"/>
    </w:rPr>
  </w:style>
  <w:style w:type="paragraph" w:customStyle="1" w:styleId="8C5DE9355F644E53BA46DF3006C59F439">
    <w:name w:val="8C5DE9355F644E53BA46DF3006C59F439"/>
    <w:rsid w:val="00634AFE"/>
    <w:rPr>
      <w:rFonts w:eastAsiaTheme="minorHAnsi"/>
      <w:lang w:eastAsia="en-US"/>
    </w:rPr>
  </w:style>
  <w:style w:type="paragraph" w:customStyle="1" w:styleId="2916A6A51CAE47BCA6D0B119104D3C848">
    <w:name w:val="2916A6A51CAE47BCA6D0B119104D3C848"/>
    <w:rsid w:val="00634AFE"/>
    <w:rPr>
      <w:rFonts w:eastAsiaTheme="minorHAnsi"/>
      <w:lang w:eastAsia="en-US"/>
    </w:rPr>
  </w:style>
  <w:style w:type="paragraph" w:customStyle="1" w:styleId="DAEF22AB50A54E71ABE3E089ED54B0E3">
    <w:name w:val="DAEF22AB50A54E71ABE3E089ED54B0E3"/>
    <w:rsid w:val="00463A4D"/>
    <w:pPr>
      <w:spacing w:line="278" w:lineRule="auto"/>
    </w:pPr>
    <w:rPr>
      <w:kern w:val="2"/>
      <w:sz w:val="24"/>
      <w:szCs w:val="24"/>
      <w14:ligatures w14:val="standardContextual"/>
    </w:rPr>
  </w:style>
  <w:style w:type="paragraph" w:customStyle="1" w:styleId="BB0DF6A6CE4C4373A3667BB574FBC661">
    <w:name w:val="BB0DF6A6CE4C4373A3667BB574FBC661"/>
    <w:rsid w:val="00463A4D"/>
    <w:pPr>
      <w:spacing w:line="278" w:lineRule="auto"/>
    </w:pPr>
    <w:rPr>
      <w:kern w:val="2"/>
      <w:sz w:val="24"/>
      <w:szCs w:val="24"/>
      <w14:ligatures w14:val="standardContextual"/>
    </w:rPr>
  </w:style>
  <w:style w:type="paragraph" w:customStyle="1" w:styleId="4BCD81542EEF4066890B73B53A957EF7">
    <w:name w:val="4BCD81542EEF4066890B73B53A957EF7"/>
    <w:rsid w:val="00427F7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FBE314CBBB2344A9D6F4096F072651" ma:contentTypeVersion="6" ma:contentTypeDescription="Create a new document." ma:contentTypeScope="" ma:versionID="bc5ca75b21e6627e98bfa5070d2a3829">
  <xsd:schema xmlns:xsd="http://www.w3.org/2001/XMLSchema" xmlns:xs="http://www.w3.org/2001/XMLSchema" xmlns:p="http://schemas.microsoft.com/office/2006/metadata/properties" xmlns:ns2="765ea162-6ea3-4706-85d8-d1f7ef0b5843" xmlns:ns3="ac0cb875-8f56-480b-b735-b85568b502a0" targetNamespace="http://schemas.microsoft.com/office/2006/metadata/properties" ma:root="true" ma:fieldsID="954bade5416bda47cdd47fb9f8568081" ns2:_="" ns3:_="">
    <xsd:import namespace="765ea162-6ea3-4706-85d8-d1f7ef0b5843"/>
    <xsd:import namespace="ac0cb875-8f56-480b-b735-b85568b502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ea162-6ea3-4706-85d8-d1f7ef0b58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cb875-8f56-480b-b735-b85568b502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BEF3D-EFD7-4B61-A3C0-038DEC238965}">
  <ds:schemaRefs>
    <ds:schemaRef ds:uri="http://schemas.openxmlformats.org/officeDocument/2006/bibliography"/>
  </ds:schemaRefs>
</ds:datastoreItem>
</file>

<file path=customXml/itemProps2.xml><?xml version="1.0" encoding="utf-8"?>
<ds:datastoreItem xmlns:ds="http://schemas.openxmlformats.org/officeDocument/2006/customXml" ds:itemID="{7100A481-D4A5-4949-A8D7-7B791EE417EB}">
  <ds:schemaRefs>
    <ds:schemaRef ds:uri="http://schemas.microsoft.com/sharepoint/v3/contenttype/forms"/>
  </ds:schemaRefs>
</ds:datastoreItem>
</file>

<file path=customXml/itemProps3.xml><?xml version="1.0" encoding="utf-8"?>
<ds:datastoreItem xmlns:ds="http://schemas.openxmlformats.org/officeDocument/2006/customXml" ds:itemID="{627E2033-250F-42FA-A4B0-AF21AC24D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ea162-6ea3-4706-85d8-d1f7ef0b5843"/>
    <ds:schemaRef ds:uri="ac0cb875-8f56-480b-b735-b85568b50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886F0-8B94-4A35-9B0B-9B280A05E6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2075</Words>
  <Characters>11831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Ong</dc:creator>
  <cp:keywords/>
  <dc:description/>
  <cp:lastModifiedBy>Bianca Sutton</cp:lastModifiedBy>
  <cp:revision>2</cp:revision>
  <cp:lastPrinted>2017-02-10T03:40:00Z</cp:lastPrinted>
  <dcterms:created xsi:type="dcterms:W3CDTF">2026-08-31T03:38:00Z</dcterms:created>
  <dcterms:modified xsi:type="dcterms:W3CDTF">2026-08-31T03:38:00Z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0x01010000FBE314CBBB2344A9D6F4096F072651</vt:lpwstr>
  </property>
</Properties>
</file>